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4ED" w:rsidRPr="002424ED" w:rsidRDefault="002424ED" w:rsidP="002424ED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2424ED"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APPENDIX C </w:t>
      </w:r>
      <w:r w:rsidRPr="002424ED">
        <w:rPr>
          <w:rFonts w:ascii="Calibri" w:hAnsi="Calibri" w:cs="Calibri"/>
          <w:color w:val="000000"/>
          <w:sz w:val="22"/>
          <w:szCs w:val="22"/>
        </w:rPr>
        <w:t>__________________</w:t>
      </w:r>
    </w:p>
    <w:p w:rsidR="002424ED" w:rsidRPr="002424ED" w:rsidRDefault="002424ED" w:rsidP="002424ED">
      <w:pPr>
        <w:autoSpaceDE w:val="0"/>
        <w:autoSpaceDN w:val="0"/>
        <w:adjustRightInd w:val="0"/>
        <w:jc w:val="right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 w:rsidRPr="002424ED">
        <w:rPr>
          <w:rFonts w:ascii="Calibri-Bold" w:hAnsi="Calibri-Bold" w:cs="Calibri-Bold"/>
          <w:b/>
          <w:bCs/>
          <w:color w:val="000000"/>
          <w:sz w:val="22"/>
          <w:szCs w:val="22"/>
        </w:rPr>
        <w:t>Account Number</w:t>
      </w:r>
    </w:p>
    <w:p w:rsidR="002424ED" w:rsidRDefault="002424ED" w:rsidP="002424ED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 w:rsidRPr="002424ED">
        <w:rPr>
          <w:rFonts w:ascii="Calibri-Bold" w:hAnsi="Calibri-Bold" w:cs="Calibri-Bold"/>
          <w:b/>
          <w:bCs/>
          <w:color w:val="000000"/>
          <w:sz w:val="22"/>
          <w:szCs w:val="22"/>
        </w:rPr>
        <w:t>EMPLOYEE OR PROSPECTIVE EMPLOYEE REQUEST</w:t>
      </w:r>
    </w:p>
    <w:p w:rsidR="002424ED" w:rsidRPr="002424ED" w:rsidRDefault="002424ED" w:rsidP="002424ED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2"/>
          <w:szCs w:val="22"/>
        </w:rPr>
      </w:pPr>
    </w:p>
    <w:p w:rsidR="002424ED" w:rsidRDefault="002424ED" w:rsidP="002424ED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That I, , am an empl</w:t>
      </w:r>
      <w:r>
        <w:rPr>
          <w:rFonts w:ascii="Calibri" w:hAnsi="Calibri" w:cs="Calibri"/>
          <w:color w:val="000000"/>
          <w:sz w:val="22"/>
          <w:szCs w:val="22"/>
        </w:rPr>
        <w:t xml:space="preserve">oyee or prospective employee of </w:t>
      </w:r>
      <w:r w:rsidRPr="002424ED">
        <w:rPr>
          <w:rFonts w:ascii="Calibri" w:hAnsi="Calibri" w:cs="Calibri"/>
          <w:color w:val="000000"/>
          <w:sz w:val="22"/>
          <w:szCs w:val="22"/>
        </w:rPr>
        <w:t>the company named below and that I request a copy of my official Driving Record in the State of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24ED">
        <w:rPr>
          <w:rFonts w:ascii="Calibri" w:hAnsi="Calibri" w:cs="Calibri"/>
          <w:color w:val="000000"/>
          <w:sz w:val="22"/>
          <w:szCs w:val="22"/>
        </w:rPr>
        <w:t>Washington be released to my employer or prospective employer or their agent.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424ED" w:rsidRPr="002424ED" w:rsidRDefault="002424ED" w:rsidP="002424ED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Authorization of employee or prospective employee for release of abstract of driving</w:t>
      </w:r>
    </w:p>
    <w:p w:rsid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record for employment purposes as defined in (C) below.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</w:t>
      </w:r>
    </w:p>
    <w:p w:rsid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Signature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2424ED">
        <w:rPr>
          <w:rFonts w:ascii="Calibri" w:hAnsi="Calibri" w:cs="Calibri"/>
          <w:color w:val="000000"/>
          <w:sz w:val="22"/>
          <w:szCs w:val="22"/>
        </w:rPr>
        <w:t xml:space="preserve"> Date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2424ED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WA License # and print full name </w:t>
      </w:r>
      <w:r w:rsidRPr="002424ED">
        <w:rPr>
          <w:rFonts w:ascii="Calibri" w:hAnsi="Calibri" w:cs="Calibri"/>
          <w:color w:val="000000"/>
          <w:sz w:val="22"/>
          <w:szCs w:val="22"/>
        </w:rPr>
        <w:t>and date of birth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424ED" w:rsidRPr="002424ED" w:rsidRDefault="002424ED" w:rsidP="002424ED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 w:rsidRPr="002424ED">
        <w:rPr>
          <w:rFonts w:ascii="Calibri-Bold" w:hAnsi="Calibri-Bold" w:cs="Calibri-Bold"/>
          <w:b/>
          <w:bCs/>
          <w:color w:val="000000"/>
          <w:sz w:val="22"/>
          <w:szCs w:val="22"/>
        </w:rPr>
        <w:t>EMPLOYER ATTESTATION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 xml:space="preserve">(A)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2424ED">
        <w:rPr>
          <w:rFonts w:ascii="Calibri" w:hAnsi="Calibri" w:cs="Calibri"/>
          <w:color w:val="000000"/>
          <w:sz w:val="22"/>
          <w:szCs w:val="22"/>
        </w:rPr>
        <w:t>That the company named below is an employer or prospective employer of the above</w:t>
      </w:r>
    </w:p>
    <w:p w:rsidR="002424ED" w:rsidRPr="002424ED" w:rsidRDefault="002424ED" w:rsidP="002424ED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named individual and that I am a representative authorized to bind said company.</w:t>
      </w:r>
    </w:p>
    <w:p w:rsidR="002424ED" w:rsidRPr="002424ED" w:rsidRDefault="002424ED" w:rsidP="002424ED">
      <w:pPr>
        <w:autoSpaceDE w:val="0"/>
        <w:autoSpaceDN w:val="0"/>
        <w:adjustRightInd w:val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(B)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2424ED">
        <w:rPr>
          <w:rFonts w:ascii="Calibri" w:hAnsi="Calibri" w:cs="Calibri"/>
          <w:color w:val="000000"/>
          <w:sz w:val="22"/>
          <w:szCs w:val="22"/>
        </w:rPr>
        <w:t xml:space="preserve">That </w:t>
      </w:r>
      <w:r w:rsidRPr="002424ED"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AMERICAN DRIVING RECORDS </w:t>
      </w:r>
      <w:r w:rsidRPr="002424ED">
        <w:rPr>
          <w:rFonts w:ascii="Calibri" w:hAnsi="Calibri" w:cs="Calibri"/>
          <w:color w:val="000000"/>
          <w:sz w:val="22"/>
          <w:szCs w:val="22"/>
        </w:rPr>
        <w:t>is acting as agent on behalf of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Whitman College </w:t>
      </w:r>
      <w:r w:rsidRPr="002424ED">
        <w:rPr>
          <w:rFonts w:ascii="Calibri" w:hAnsi="Calibri" w:cs="Calibri"/>
          <w:color w:val="000000"/>
          <w:sz w:val="22"/>
          <w:szCs w:val="22"/>
        </w:rPr>
        <w:t>who is acting as agent on our behalf to obtain the abstract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24ED">
        <w:rPr>
          <w:rFonts w:ascii="Calibri" w:hAnsi="Calibri" w:cs="Calibri"/>
          <w:color w:val="000000"/>
          <w:sz w:val="22"/>
          <w:szCs w:val="22"/>
        </w:rPr>
        <w:t>of driver records of the above named individual.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 xml:space="preserve">(C)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2424ED">
        <w:rPr>
          <w:rFonts w:ascii="Calibri" w:hAnsi="Calibri" w:cs="Calibri"/>
          <w:color w:val="000000"/>
          <w:sz w:val="22"/>
          <w:szCs w:val="22"/>
        </w:rPr>
        <w:t>That abstracts of driver record shall be used exclusively to determine whether the above</w:t>
      </w:r>
    </w:p>
    <w:p w:rsidR="002424ED" w:rsidRPr="002424ED" w:rsidRDefault="002424ED" w:rsidP="002424ED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named individual should be employed to operate a sc</w:t>
      </w:r>
      <w:r>
        <w:rPr>
          <w:rFonts w:ascii="Calibri" w:hAnsi="Calibri" w:cs="Calibri"/>
          <w:color w:val="000000"/>
          <w:sz w:val="22"/>
          <w:szCs w:val="22"/>
        </w:rPr>
        <w:t xml:space="preserve">hool bus, commercial vehicle or </w:t>
      </w:r>
      <w:r w:rsidRPr="002424ED">
        <w:rPr>
          <w:rFonts w:ascii="Calibri" w:hAnsi="Calibri" w:cs="Calibri"/>
          <w:color w:val="000000"/>
          <w:sz w:val="22"/>
          <w:szCs w:val="22"/>
        </w:rPr>
        <w:t>for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24ED">
        <w:rPr>
          <w:rFonts w:ascii="Calibri" w:hAnsi="Calibri" w:cs="Calibri"/>
          <w:color w:val="000000"/>
          <w:sz w:val="22"/>
          <w:szCs w:val="22"/>
        </w:rPr>
        <w:t>employment purposes related to driving by an individual as a condition of that individual’s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24ED">
        <w:rPr>
          <w:rFonts w:ascii="Calibri" w:hAnsi="Calibri" w:cs="Calibri"/>
          <w:color w:val="000000"/>
          <w:sz w:val="22"/>
          <w:szCs w:val="22"/>
        </w:rPr>
        <w:t xml:space="preserve">employment upon the public highways </w:t>
      </w:r>
      <w:r w:rsidRPr="002424ED">
        <w:rPr>
          <w:rFonts w:ascii="Calibri" w:hAnsi="Calibri" w:cs="Calibri"/>
          <w:color w:val="333333"/>
          <w:sz w:val="22"/>
          <w:szCs w:val="22"/>
        </w:rPr>
        <w:t>or otherwise at the direction of the employer or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24ED">
        <w:rPr>
          <w:rFonts w:ascii="Calibri" w:hAnsi="Calibri" w:cs="Calibri"/>
          <w:color w:val="333333"/>
          <w:sz w:val="22"/>
          <w:szCs w:val="22"/>
        </w:rPr>
        <w:t>organization</w:t>
      </w:r>
      <w:r w:rsidRPr="002424ED">
        <w:rPr>
          <w:rFonts w:ascii="Calibri" w:hAnsi="Calibri" w:cs="Calibri"/>
          <w:color w:val="000000"/>
          <w:sz w:val="22"/>
          <w:szCs w:val="22"/>
        </w:rPr>
        <w:t>, and that no information contained therein shall be divulged, sold, assigned, or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24ED">
        <w:rPr>
          <w:rFonts w:ascii="Calibri" w:hAnsi="Calibri" w:cs="Calibri"/>
          <w:color w:val="000000"/>
          <w:sz w:val="22"/>
          <w:szCs w:val="22"/>
        </w:rPr>
        <w:t>otherwise transferred to any third person or party. A commercial vehicle is defined as any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24ED">
        <w:rPr>
          <w:rFonts w:ascii="Calibri" w:hAnsi="Calibri" w:cs="Calibri"/>
          <w:color w:val="000000"/>
          <w:sz w:val="22"/>
          <w:szCs w:val="22"/>
        </w:rPr>
        <w:t>vehicle the principal use of which is the transportation of commodities, merchandise,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24ED">
        <w:rPr>
          <w:rFonts w:ascii="Calibri" w:hAnsi="Calibri" w:cs="Calibri"/>
          <w:color w:val="000000"/>
          <w:sz w:val="22"/>
          <w:szCs w:val="22"/>
        </w:rPr>
        <w:t>produce, freight, animals, or passengers for hire and commercial vehicles as defined in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24ED">
        <w:rPr>
          <w:rFonts w:ascii="Calibri" w:hAnsi="Calibri" w:cs="Calibri"/>
          <w:color w:val="000000"/>
          <w:sz w:val="22"/>
          <w:szCs w:val="22"/>
        </w:rPr>
        <w:t>Chapter 46.25 RCW.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 xml:space="preserve">(D)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2424ED">
        <w:rPr>
          <w:rFonts w:ascii="Calibri" w:hAnsi="Calibri" w:cs="Calibri"/>
          <w:color w:val="000000"/>
          <w:sz w:val="22"/>
          <w:szCs w:val="22"/>
        </w:rPr>
        <w:t>That the information contained in the abstracts of driver records obtained from the</w:t>
      </w:r>
    </w:p>
    <w:p w:rsidR="002424ED" w:rsidRPr="002424ED" w:rsidRDefault="002424ED" w:rsidP="002424ED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Department shall be used in accordance with the requirements and in no way violate the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24ED">
        <w:rPr>
          <w:rFonts w:ascii="Calibri" w:hAnsi="Calibri" w:cs="Calibri"/>
          <w:color w:val="000000"/>
          <w:sz w:val="22"/>
          <w:szCs w:val="22"/>
        </w:rPr>
        <w:t>provisions of RCW 46.52.130, attached in part for easy reference.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24ED">
        <w:rPr>
          <w:rFonts w:ascii="Calibri" w:hAnsi="Calibri" w:cs="Calibri"/>
          <w:color w:val="000000"/>
          <w:sz w:val="22"/>
          <w:szCs w:val="22"/>
        </w:rPr>
        <w:t>By affirming my signature below, I declare under penalty of perjury, under the laws of the State</w:t>
      </w:r>
    </w:p>
    <w:p w:rsidR="002424ED" w:rsidRDefault="002424ED" w:rsidP="002424ED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of Washington, that the foregoing is true and correct.</w:t>
      </w:r>
    </w:p>
    <w:p w:rsidR="002424ED" w:rsidRPr="002424ED" w:rsidRDefault="002424ED" w:rsidP="002424ED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2"/>
          <w:szCs w:val="22"/>
        </w:rPr>
      </w:pP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_</w:t>
      </w:r>
      <w:r w:rsidR="00B22F6B" w:rsidRPr="00B22F6B">
        <w:rPr>
          <w:rFonts w:ascii="Calibri" w:hAnsi="Calibri" w:cs="Calibri"/>
          <w:color w:val="000000"/>
          <w:sz w:val="22"/>
          <w:szCs w:val="22"/>
          <w:u w:val="single"/>
        </w:rPr>
        <w:t>Whitman College</w:t>
      </w:r>
      <w:r w:rsidRPr="002424ED">
        <w:rPr>
          <w:rFonts w:ascii="Calibri" w:hAnsi="Calibri" w:cs="Calibri"/>
          <w:color w:val="000000"/>
          <w:sz w:val="22"/>
          <w:szCs w:val="22"/>
        </w:rPr>
        <w:t>___________________________________</w:t>
      </w:r>
    </w:p>
    <w:p w:rsidR="002424ED" w:rsidRPr="00B22F6B" w:rsidRDefault="002424ED" w:rsidP="002424ED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B22F6B">
        <w:rPr>
          <w:rFonts w:ascii="Calibri" w:hAnsi="Calibri" w:cs="Calibri"/>
          <w:b/>
          <w:color w:val="000000"/>
          <w:sz w:val="22"/>
          <w:szCs w:val="22"/>
        </w:rPr>
        <w:t>Company Name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__</w:t>
      </w:r>
      <w:r w:rsidR="00B22F6B" w:rsidRPr="00B22F6B">
        <w:rPr>
          <w:rFonts w:ascii="Calibri" w:hAnsi="Calibri" w:cs="Calibri"/>
          <w:color w:val="000000"/>
          <w:sz w:val="22"/>
          <w:szCs w:val="22"/>
          <w:u w:val="single"/>
        </w:rPr>
        <w:t>345 Boyer Ave. Walla Walla WA</w:t>
      </w:r>
      <w:r w:rsidR="00B22F6B">
        <w:rPr>
          <w:rFonts w:ascii="Calibri" w:hAnsi="Calibri" w:cs="Calibri"/>
          <w:color w:val="000000"/>
          <w:sz w:val="22"/>
          <w:szCs w:val="22"/>
        </w:rPr>
        <w:t>.</w:t>
      </w:r>
      <w:r w:rsidRPr="002424ED">
        <w:rPr>
          <w:rFonts w:ascii="Calibri" w:hAnsi="Calibri" w:cs="Calibri"/>
          <w:color w:val="000000"/>
          <w:sz w:val="22"/>
          <w:szCs w:val="22"/>
        </w:rPr>
        <w:t>__________________</w:t>
      </w:r>
    </w:p>
    <w:p w:rsidR="002424ED" w:rsidRPr="00B22F6B" w:rsidRDefault="002424ED" w:rsidP="002424ED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B22F6B">
        <w:rPr>
          <w:rFonts w:ascii="Calibri" w:hAnsi="Calibri" w:cs="Calibri"/>
          <w:b/>
          <w:color w:val="000000"/>
          <w:sz w:val="22"/>
          <w:szCs w:val="22"/>
        </w:rPr>
        <w:t>Address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____</w:t>
      </w:r>
      <w:r w:rsidR="00B22F6B" w:rsidRPr="00B22F6B">
        <w:rPr>
          <w:rFonts w:ascii="Calibri" w:hAnsi="Calibri" w:cs="Calibri"/>
          <w:color w:val="000000"/>
          <w:sz w:val="22"/>
          <w:szCs w:val="22"/>
          <w:u w:val="single"/>
        </w:rPr>
        <w:t>Kathy A. Rogers, Safety Coordinator</w:t>
      </w:r>
      <w:r w:rsidRPr="002424ED">
        <w:rPr>
          <w:rFonts w:ascii="Calibri" w:hAnsi="Calibri" w:cs="Calibri"/>
          <w:color w:val="000000"/>
          <w:sz w:val="22"/>
          <w:szCs w:val="22"/>
        </w:rPr>
        <w:t>____________</w:t>
      </w:r>
    </w:p>
    <w:p w:rsidR="002424ED" w:rsidRPr="00B22F6B" w:rsidRDefault="002424ED" w:rsidP="002424ED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B22F6B">
        <w:rPr>
          <w:rFonts w:ascii="Calibri" w:hAnsi="Calibri" w:cs="Calibri"/>
          <w:b/>
          <w:color w:val="000000"/>
          <w:sz w:val="22"/>
          <w:szCs w:val="22"/>
        </w:rPr>
        <w:t>Authorized Officer’s Name Title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___________________________________________________</w:t>
      </w:r>
    </w:p>
    <w:p w:rsid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22F6B">
        <w:rPr>
          <w:rFonts w:ascii="Calibri" w:hAnsi="Calibri" w:cs="Calibri"/>
          <w:b/>
          <w:color w:val="000000"/>
          <w:sz w:val="22"/>
          <w:szCs w:val="22"/>
        </w:rPr>
        <w:t>Signature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2424ED">
        <w:rPr>
          <w:rFonts w:ascii="Calibri" w:hAnsi="Calibri" w:cs="Calibri"/>
          <w:color w:val="000000"/>
          <w:sz w:val="22"/>
          <w:szCs w:val="22"/>
        </w:rPr>
        <w:t xml:space="preserve"> Date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2424ED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This record must be maintained by the employer or prospective employer for a period of not less than two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(2) </w:t>
      </w:r>
      <w:r w:rsidRPr="002424ED">
        <w:rPr>
          <w:rFonts w:ascii="Calibri-Bold" w:hAnsi="Calibri-Bold" w:cs="Calibri-Bold"/>
          <w:b/>
          <w:bCs/>
          <w:color w:val="000000"/>
          <w:sz w:val="20"/>
          <w:szCs w:val="20"/>
        </w:rPr>
        <w:t>years from the last date above. Failure to obtain all signatures or misuse of records obtained from the State of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 w:rsidRPr="002424ED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Washington may result in prosecution under RCW 46.52.130. </w:t>
      </w:r>
      <w:r w:rsidRPr="002424ED">
        <w:rPr>
          <w:rFonts w:ascii="Calibri" w:hAnsi="Calibri" w:cs="Calibri"/>
          <w:color w:val="000000"/>
          <w:sz w:val="20"/>
          <w:szCs w:val="20"/>
        </w:rPr>
        <w:t>V061509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 w:rsidRPr="002424ED">
        <w:rPr>
          <w:rFonts w:ascii="Calibri-Bold" w:hAnsi="Calibri-Bold" w:cs="Calibri-Bold"/>
          <w:b/>
          <w:bCs/>
          <w:color w:val="000000"/>
          <w:sz w:val="22"/>
          <w:szCs w:val="22"/>
        </w:rPr>
        <w:t>July 26, 2009 Revisions for RCW 46.52.130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 w:rsidRPr="002424ED"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RCW 46.52.130 Abstract of driving record </w:t>
      </w:r>
      <w:r w:rsidRPr="002424ED">
        <w:rPr>
          <w:rFonts w:ascii="MS Mincho" w:eastAsia="MS Mincho" w:hAnsi="MS Mincho" w:cs="MS Mincho" w:hint="eastAsia"/>
          <w:b/>
          <w:bCs/>
          <w:color w:val="000000"/>
          <w:sz w:val="22"/>
          <w:szCs w:val="22"/>
        </w:rPr>
        <w:t>‐‐</w:t>
      </w:r>
      <w:r w:rsidRPr="002424ED"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 Access </w:t>
      </w:r>
      <w:r w:rsidRPr="002424ED">
        <w:rPr>
          <w:rFonts w:ascii="MS Mincho" w:eastAsia="MS Mincho" w:hAnsi="MS Mincho" w:cs="MS Mincho" w:hint="eastAsia"/>
          <w:b/>
          <w:bCs/>
          <w:color w:val="000000"/>
          <w:sz w:val="22"/>
          <w:szCs w:val="22"/>
        </w:rPr>
        <w:t>‐‐</w:t>
      </w:r>
      <w:r w:rsidRPr="002424ED"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 Fees </w:t>
      </w:r>
      <w:r w:rsidRPr="002424ED">
        <w:rPr>
          <w:rFonts w:ascii="MS Mincho" w:eastAsia="MS Mincho" w:hAnsi="MS Mincho" w:cs="MS Mincho" w:hint="eastAsia"/>
          <w:b/>
          <w:bCs/>
          <w:color w:val="000000"/>
          <w:sz w:val="22"/>
          <w:szCs w:val="22"/>
        </w:rPr>
        <w:t>‐‐</w:t>
      </w:r>
      <w:r w:rsidRPr="002424ED"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 Penalty.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(1) A certified abstract of the driving record shall be furnished only to: (a) The individual named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in the abstract; (b) An employer or prospective employer or an agent acting on behalf of an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employer or prospective employer, or a volunteer organization for which the named individual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has submitted an application for a position that could require the transportation of children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under eighteen years of age, adults over sixty‐five years of age, or persons with mental or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physical disabilities; (c) An employee or agent of a transit authority checking prospective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volunteer vanpool drivers for insurance and risk management needs; (d) The insurance carrier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that has insurance in effect covering the employer or a prospective employer; (e) The insurance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carrier that has motor vehicle or life insurance in effect covering the named individual; (f) The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insurance carrier to which the named individual has applied; (g) An alcohol/drug assessment or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treatment agency approved by the department of social and health services, to which the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named individual has applied or been assigned for evaluation or treatment; (h) City and county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prosecuting attorneys; (</w:t>
      </w:r>
      <w:proofErr w:type="spellStart"/>
      <w:r w:rsidRPr="002424ED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Pr="002424ED">
        <w:rPr>
          <w:rFonts w:ascii="Calibri" w:hAnsi="Calibri" w:cs="Calibri"/>
          <w:color w:val="000000"/>
          <w:sz w:val="22"/>
          <w:szCs w:val="22"/>
        </w:rPr>
        <w:t>) State colleges, universities, or agencies for employment and risk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management purposes; or units of local government authorized to self‐insure under RCW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48.62.031; or (j) An employer or prospective employer or volunteer organization, or an agent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acting on behalf of an employer or prospective employer or volunteer organization, for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employment purposes related to driving by an individual as a condition of that individual's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employment or otherwise at the direction of the employer or organization.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(2) Nothing in this section shall be interpreted to prevent a court from providing a copy of the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driver's abstract to the individual named in the abstract, provided that the named individual has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 pending case in that court for a suspended license violation or an open infraction or criminal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case in that court that has resulted in the suspension of the individual's driver's license. A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pending case includes criminal cases that have not reached a disposition by plea, stipulation,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trial, or amended charge. An open infraction or criminal case includes cases on probation,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payment agreement or subject to, or in collections. Courts may charge a reasonable fee for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production and copying of the abstract for the individual.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(3) City attorneys and county prosecuting attorneys may provide the driving record to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alcohol/drug assessment or treatment agencies approved by the department of social and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health services to which the named individual has applied or been assigned for evaluation or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treatment.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(4)(a) The director, upon proper request, shall furnish a certified abstract covering the period of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not more than the last three years to insurance companies.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(b) The director may enter into a contractual agreement with an insurance company or its agent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for the limited purpose of reviewing the driving records of existing policyholders for changes to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the record during specified periods of time. The department shall establish a fee for this service,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which must be deposited in the highway safety fund. The fee for this service must be set at a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level that will not result in a net revenue loss to the state. Any information provided under this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subsection must be treated in the same manner and subject to the same restrictions as certified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abstracts.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(5) Upon proper request, the director shall furnish a certified abstract covering a period of not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more than the last five years to state approved alcohol/drug assessment or treatment agencies,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except that the certified abstract shall also include records of alcohol‐ related offenses as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defined in RCW 46.01.260(2) covering a period of not more than the last ten years.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(6) Upon proper request, a certified abstract of the full driving record maintained by the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department shall be furnished to a city or county prosecuting attorney, to the individual named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lastRenderedPageBreak/>
        <w:t>in the abstract, to an employer or prospective employer or an agent acting on behalf of an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employer or prospective employer of the named individual, or to a volunteer organization for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which the named individual has submitted an application for a position that could require the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transportation of children under eighteen years of age, adults over sixty‐five years of age, or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persons with physical or mental disabilities, or to an employee or agent of a transit authority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checking prospective volunteer vanpool drivers for insurance and risk management needs.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(7) The abstract, whenever possible, shall include: (a) An enumeration of motor vehicle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accidents in which the person was driving; (b) The total number of vehicles involved; (c)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Whether the vehicles were legally parked or moving; (d) Whether the vehicles were occupied at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the time of the accident; (e) Whether the accident resulted in any fatality; (f) Any reported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convictions, forfeitures of bail, or findings that an infraction was committed based upon a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violation of any motor vehicle law; (g) The status of the person's driving privilege in this state;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and (h) Any reports of failure to appear in response to a traffic citation or failure to respond to a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notice of infraction served upon the named individual by an arresting officer.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(8) Certified abstracts furnished to prosecutors and alcohol/drug assessment or treatment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agencies shall also indicate whether a recorded violation is an alcohol‐related offense as defined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in RCW 46.01.260(2) that was originally charged as one of the alcohol‐ related offenses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designated in RCW 46.01.260(2)(b)(</w:t>
      </w:r>
      <w:proofErr w:type="spellStart"/>
      <w:r w:rsidRPr="002424ED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Pr="002424ED">
        <w:rPr>
          <w:rFonts w:ascii="Calibri" w:hAnsi="Calibri" w:cs="Calibri"/>
          <w:color w:val="000000"/>
          <w:sz w:val="22"/>
          <w:szCs w:val="22"/>
        </w:rPr>
        <w:t>).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(9) The abstract provided to the insurance company shall exclude any information, except that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related to the commission of misdemeanors or felonies by the individual, pertaining to law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enforcement officers or firefighters as defined in RCW 41.26.030, or any officer of the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Washington state patrol, while driving official vehicles in the performance of occupational duty.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The abstract provided to the insurance company shall include convictions for RCW 46.61.5249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and 46.61.525 except that the abstract shall report them only as negligent driving without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reference to whether they are for first or second degree negligent driving. The abstract provided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to the insurance company shall exclude any deferred prosecution under RCW 10.05.060, except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that if a person is removed from a deferred prosecution under RCW 10.05.090, the abstract shall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show the deferred prosecution as well as the removal.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(10) The director shall collect for each abstract the sum of ten dollars, fifty percent of which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shall be deposited in the highway safety fund and fifty percent of which must be deposited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according to RCW 46.68.038.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(11) Any insurance company or its agent receiving the certified abstract shall use it exclusively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for its own underwriting purposes and shall not divulge any of the information contained in it to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 third party. No policy of insurance may be canceled, non‐renewed, denied, or have the rate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increased on the basis of such information unless the policyholder was determined to be at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fault. No insurance company or its agent for underwriting purposes relating to the operation of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commercial motor vehicles may use any information contained in the abstract relative to any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person's operation of motor vehicles while not engaged in such employment, nor may any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insurance company or its agent for underwriting purposes relating to the operation of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noncommercial motor vehicles use any information contained in the abstract relative to any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person's operation of commercial motor vehicles.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(12) Any employer or prospective employer or an agent acting on behalf of an employer or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prospective employer, or a volunteer organization for which the named individual has submitted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an application for a position that could require the transportation of children under eighteen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years of age, adults over sixty‐five years of age, or persons with physical or mental disabilities,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receiving the certified abstract shall use it exclusively for his or her own purpose: (a) To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determine whether the licensee should be permitted to operate a commercial vehicle or school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bus, or operate a vehicle for a volunteer organization for purposes of transporting children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lastRenderedPageBreak/>
        <w:t>under eighteen years of age, adults over sixty‐five years of age, or persons with physical or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mental disabilities, upon the public highways of this state; or (b) for employment purposes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related to driving by an individual as a condition of that individual's employment or otherwise at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the direction of the employer or organization, and shall not divulge any information contained in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it to a third party.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(13) Any employee or agent of a transit authority receiving a certified abstract for its vanpool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program shall use it exclusively for determining whether the volunteer licensee meets those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insurance and risk management requirements necessary to drive a vanpool vehicle. The transit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authority may not divulge any information contained in the abstract to a third party.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(14) Any alcohol/drug assessment or treatment agency approved by the department of social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and health services receiving the certified abstract shall use it exclusively for the purpose of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assisting its employees in making a determination as to what level of treatment, if any, is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appropriate. The agency, or any of its employees, shall not divulge any information contained in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the abstract to a third party.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(15) Release of a certified abstract of the driving record of an employee, prospective employee,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or prospective volunteer requires a statement signed by: (a) The employee, prospective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employee, or prospective volunteer that authorizes the release of the record, and (b) the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employer or volunteer organization attesting that the information is necessary: (</w:t>
      </w:r>
      <w:proofErr w:type="spellStart"/>
      <w:r w:rsidRPr="002424ED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Pr="002424ED">
        <w:rPr>
          <w:rFonts w:ascii="Calibri" w:hAnsi="Calibri" w:cs="Calibri"/>
          <w:color w:val="000000"/>
          <w:sz w:val="22"/>
          <w:szCs w:val="22"/>
        </w:rPr>
        <w:t>) To determine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whether the licensee should be employed to operate a commercial vehicle or school bus, or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operate a vehicle for a volunteer organization for purposes of transporting children under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eighteen years of age, adults over sixty‐five years of age, or persons with physical or mental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disabilities, upon the public highways of this state; or (ii) for employment purposes related to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driving by an individual as a condition of that individual's employment or otherwise at the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direction of the employer or organization. If the employer or prospective employer authorizes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an agent to obtain this information on their behalf, this must be noted in the statement. This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subsection does not apply to entities identified in subsection (1)(</w:t>
      </w:r>
      <w:proofErr w:type="spellStart"/>
      <w:r w:rsidRPr="002424ED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Pr="002424ED">
        <w:rPr>
          <w:rFonts w:ascii="Calibri" w:hAnsi="Calibri" w:cs="Calibri"/>
          <w:color w:val="000000"/>
          <w:sz w:val="22"/>
          <w:szCs w:val="22"/>
        </w:rPr>
        <w:t>) of this section.</w:t>
      </w:r>
    </w:p>
    <w:p w:rsidR="002424ED" w:rsidRPr="002424ED" w:rsidRDefault="002424ED" w:rsidP="002424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(16) Any negligent violation of this section is a gross misdemeanor.</w:t>
      </w:r>
    </w:p>
    <w:p w:rsidR="002424ED" w:rsidRPr="002424ED" w:rsidRDefault="002424ED" w:rsidP="002424ED">
      <w:pPr>
        <w:rPr>
          <w:rFonts w:ascii="Calibri" w:hAnsi="Calibri"/>
          <w:sz w:val="22"/>
          <w:szCs w:val="22"/>
        </w:rPr>
      </w:pPr>
      <w:r w:rsidRPr="002424ED">
        <w:rPr>
          <w:rFonts w:ascii="Calibri" w:hAnsi="Calibri" w:cs="Calibri"/>
          <w:color w:val="000000"/>
          <w:sz w:val="22"/>
          <w:szCs w:val="22"/>
        </w:rPr>
        <w:t>(17) Any intentional violation of this section is a class C felony.</w:t>
      </w:r>
    </w:p>
    <w:sectPr w:rsidR="002424ED" w:rsidRPr="002424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4ED"/>
    <w:rsid w:val="002424ED"/>
    <w:rsid w:val="008D3695"/>
    <w:rsid w:val="00B22F6B"/>
    <w:rsid w:val="00B4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50A74-A870-C346-B062-296E4925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 __________________</vt:lpstr>
    </vt:vector>
  </TitlesOfParts>
  <Company>Whitman College</Company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 __________________</dc:title>
  <dc:subject/>
  <dc:creator>Kathy Rogers</dc:creator>
  <cp:keywords/>
  <dc:description/>
  <cp:lastModifiedBy>Microsoft Office User</cp:lastModifiedBy>
  <cp:revision>2</cp:revision>
  <dcterms:created xsi:type="dcterms:W3CDTF">2018-08-23T22:39:00Z</dcterms:created>
  <dcterms:modified xsi:type="dcterms:W3CDTF">2018-08-23T22:39:00Z</dcterms:modified>
</cp:coreProperties>
</file>