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0B3" w:rsidRDefault="004F4F1A" w:rsidP="00F4129B">
      <w:pPr>
        <w:jc w:val="center"/>
      </w:pPr>
      <w:r w:rsidRPr="00A16152">
        <w:rPr>
          <w:noProof/>
        </w:rPr>
        <w:drawing>
          <wp:inline distT="0" distB="0" distL="0" distR="0">
            <wp:extent cx="2385060" cy="838200"/>
            <wp:effectExtent l="0" t="0" r="0" b="0"/>
            <wp:docPr id="1" name="Picture 1" descr="http://www.whitman.edu/communications/2010logo/jpg/logo.centered.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hitman.edu/communications/2010logo/jpg/logo.centered.blu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9FE" w:rsidRDefault="00E279FE" w:rsidP="00E279FE">
      <w:pPr>
        <w:rPr>
          <w:b/>
          <w:color w:val="244061"/>
          <w:sz w:val="20"/>
          <w:szCs w:val="20"/>
        </w:rPr>
      </w:pPr>
    </w:p>
    <w:p w:rsidR="00E279FE" w:rsidRPr="00233BD0" w:rsidRDefault="00E279FE" w:rsidP="00E279FE">
      <w:pPr>
        <w:jc w:val="center"/>
        <w:rPr>
          <w:b/>
        </w:rPr>
      </w:pPr>
      <w:r>
        <w:rPr>
          <w:b/>
        </w:rPr>
        <w:t>NEW FACULTY ORIENTATION</w:t>
      </w:r>
      <w:r w:rsidRPr="00233BD0">
        <w:rPr>
          <w:b/>
        </w:rPr>
        <w:t xml:space="preserve"> 2019</w:t>
      </w:r>
    </w:p>
    <w:p w:rsidR="00E279FE" w:rsidRPr="00233BD0" w:rsidRDefault="00E279FE" w:rsidP="00E279FE"/>
    <w:p w:rsidR="00E279FE" w:rsidRDefault="00E279FE" w:rsidP="00E279FE">
      <w:pPr>
        <w:rPr>
          <w:b/>
          <w:u w:val="single"/>
        </w:rPr>
      </w:pPr>
      <w:r w:rsidRPr="00233BD0">
        <w:rPr>
          <w:b/>
          <w:u w:val="single"/>
        </w:rPr>
        <w:t>Monday, August 26</w:t>
      </w:r>
    </w:p>
    <w:p w:rsidR="00E279FE" w:rsidRDefault="00E279FE" w:rsidP="00E279FE">
      <w:pPr>
        <w:rPr>
          <w:i/>
        </w:rPr>
      </w:pPr>
      <w:r w:rsidRPr="00842011">
        <w:rPr>
          <w:i/>
        </w:rPr>
        <w:t>Continental Breakfast starting at 8:15 AM</w:t>
      </w:r>
    </w:p>
    <w:p w:rsidR="00E279FE" w:rsidRPr="00842011" w:rsidRDefault="00E279FE" w:rsidP="00E279FE">
      <w:pPr>
        <w:rPr>
          <w:i/>
        </w:rPr>
      </w:pPr>
    </w:p>
    <w:p w:rsidR="00E279FE" w:rsidRPr="00233BD0" w:rsidRDefault="00E279FE" w:rsidP="00E279FE">
      <w:pPr>
        <w:rPr>
          <w:b/>
          <w:color w:val="000000" w:themeColor="text1"/>
        </w:rPr>
      </w:pPr>
      <w:r w:rsidRPr="00233BD0">
        <w:rPr>
          <w:b/>
          <w:color w:val="000000" w:themeColor="text1"/>
        </w:rPr>
        <w:t xml:space="preserve">8:30-9:30 </w:t>
      </w:r>
      <w:r>
        <w:rPr>
          <w:b/>
          <w:color w:val="000000" w:themeColor="text1"/>
        </w:rPr>
        <w:tab/>
      </w:r>
      <w:r w:rsidRPr="00233BD0">
        <w:rPr>
          <w:b/>
          <w:color w:val="000000" w:themeColor="text1"/>
        </w:rPr>
        <w:t>Breakfast and Welcome</w:t>
      </w:r>
    </w:p>
    <w:p w:rsidR="00E279FE" w:rsidRPr="00233BD0" w:rsidRDefault="00E279FE" w:rsidP="00E279FE">
      <w:pPr>
        <w:ind w:left="1440"/>
        <w:rPr>
          <w:color w:val="000000" w:themeColor="text1"/>
        </w:rPr>
      </w:pPr>
      <w:r w:rsidRPr="00233BD0">
        <w:rPr>
          <w:color w:val="000000" w:themeColor="text1"/>
        </w:rPr>
        <w:t>Kathleen Murray, President</w:t>
      </w:r>
      <w:r>
        <w:rPr>
          <w:color w:val="000000" w:themeColor="text1"/>
        </w:rPr>
        <w:t>;</w:t>
      </w:r>
      <w:r w:rsidRPr="00233BD0">
        <w:rPr>
          <w:color w:val="000000" w:themeColor="text1"/>
        </w:rPr>
        <w:t xml:space="preserve"> </w:t>
      </w:r>
      <w:proofErr w:type="spellStart"/>
      <w:r w:rsidRPr="00233BD0">
        <w:rPr>
          <w:color w:val="000000" w:themeColor="text1"/>
        </w:rPr>
        <w:t>Alzada</w:t>
      </w:r>
      <w:proofErr w:type="spellEnd"/>
      <w:r w:rsidRPr="00233BD0">
        <w:rPr>
          <w:color w:val="000000" w:themeColor="text1"/>
        </w:rPr>
        <w:t xml:space="preserve"> Tipton, Provost and Dean of the Faculty</w:t>
      </w:r>
      <w:r>
        <w:rPr>
          <w:color w:val="000000" w:themeColor="text1"/>
        </w:rPr>
        <w:t>;</w:t>
      </w:r>
      <w:r w:rsidRPr="00233BD0">
        <w:rPr>
          <w:color w:val="000000" w:themeColor="text1"/>
        </w:rPr>
        <w:t xml:space="preserve"> Thomas Witherspoon, Vice President for Diversity and Inclusion</w:t>
      </w:r>
      <w:r>
        <w:rPr>
          <w:color w:val="000000" w:themeColor="text1"/>
        </w:rPr>
        <w:t>;</w:t>
      </w:r>
      <w:r w:rsidRPr="00233BD0">
        <w:rPr>
          <w:color w:val="000000" w:themeColor="text1"/>
        </w:rPr>
        <w:t xml:space="preserve"> Helen Kim, Associate Dean for Faculty Development</w:t>
      </w:r>
    </w:p>
    <w:p w:rsidR="00E279FE" w:rsidRPr="00233BD0" w:rsidRDefault="00E279FE" w:rsidP="00E279FE">
      <w:pPr>
        <w:ind w:left="720" w:firstLine="720"/>
        <w:rPr>
          <w:i/>
          <w:color w:val="000000" w:themeColor="text1"/>
        </w:rPr>
      </w:pPr>
      <w:r w:rsidRPr="00233BD0">
        <w:rPr>
          <w:i/>
          <w:color w:val="000000" w:themeColor="text1"/>
        </w:rPr>
        <w:t>Location: Reid 207</w:t>
      </w:r>
    </w:p>
    <w:p w:rsidR="00E279FE" w:rsidRPr="00233BD0" w:rsidRDefault="00E279FE" w:rsidP="00E279FE">
      <w:pPr>
        <w:rPr>
          <w:i/>
          <w:color w:val="000000" w:themeColor="text1"/>
        </w:rPr>
      </w:pPr>
    </w:p>
    <w:p w:rsidR="00E279FE" w:rsidRDefault="00E279FE" w:rsidP="00E279FE">
      <w:pPr>
        <w:rPr>
          <w:b/>
        </w:rPr>
      </w:pPr>
      <w:r w:rsidRPr="00233BD0">
        <w:rPr>
          <w:b/>
        </w:rPr>
        <w:t>9:</w:t>
      </w:r>
      <w:r>
        <w:rPr>
          <w:b/>
        </w:rPr>
        <w:t>45</w:t>
      </w:r>
      <w:r w:rsidRPr="00233BD0">
        <w:rPr>
          <w:b/>
        </w:rPr>
        <w:t>-11:30</w:t>
      </w:r>
      <w:r>
        <w:rPr>
          <w:b/>
        </w:rPr>
        <w:tab/>
      </w:r>
      <w:r w:rsidRPr="00233BD0">
        <w:rPr>
          <w:b/>
        </w:rPr>
        <w:t xml:space="preserve">Getting to </w:t>
      </w:r>
      <w:r>
        <w:rPr>
          <w:b/>
        </w:rPr>
        <w:t>K</w:t>
      </w:r>
      <w:r w:rsidRPr="00233BD0">
        <w:rPr>
          <w:b/>
        </w:rPr>
        <w:t xml:space="preserve">now </w:t>
      </w:r>
      <w:r>
        <w:rPr>
          <w:b/>
        </w:rPr>
        <w:t>C</w:t>
      </w:r>
      <w:r w:rsidRPr="00233BD0">
        <w:rPr>
          <w:b/>
        </w:rPr>
        <w:t>ampus</w:t>
      </w:r>
    </w:p>
    <w:p w:rsidR="00E279FE" w:rsidRPr="002A03C0" w:rsidRDefault="00E279FE" w:rsidP="00E279FE">
      <w:pPr>
        <w:ind w:left="1440"/>
      </w:pPr>
      <w:r>
        <w:t>Barbara Maxwell, Associate Dean of Students and Christian Wallace-Bailey, Class of 2022</w:t>
      </w:r>
    </w:p>
    <w:p w:rsidR="00E279FE" w:rsidRDefault="00E279FE" w:rsidP="00E279FE">
      <w:pPr>
        <w:ind w:left="720" w:firstLine="720"/>
        <w:rPr>
          <w:i/>
        </w:rPr>
      </w:pPr>
      <w:r w:rsidRPr="002A03C0">
        <w:rPr>
          <w:i/>
        </w:rPr>
        <w:t>Location: Begin at Reid Campus Center</w:t>
      </w:r>
    </w:p>
    <w:p w:rsidR="00E279FE" w:rsidRPr="002A03C0" w:rsidRDefault="00E279FE" w:rsidP="00E279FE">
      <w:pPr>
        <w:rPr>
          <w:i/>
        </w:rPr>
      </w:pPr>
    </w:p>
    <w:p w:rsidR="00E279FE" w:rsidRDefault="00E279FE" w:rsidP="001E7884">
      <w:pPr>
        <w:rPr>
          <w:i/>
        </w:rPr>
      </w:pPr>
      <w:r w:rsidRPr="00233BD0">
        <w:rPr>
          <w:b/>
        </w:rPr>
        <w:t>11:30-</w:t>
      </w:r>
      <w:r w:rsidR="001E7884">
        <w:rPr>
          <w:b/>
        </w:rPr>
        <w:t>12:00</w:t>
      </w:r>
      <w:r w:rsidR="001E7884">
        <w:rPr>
          <w:b/>
        </w:rPr>
        <w:tab/>
        <w:t>Break</w:t>
      </w:r>
    </w:p>
    <w:p w:rsidR="00E279FE" w:rsidRDefault="00E279FE" w:rsidP="00E279FE">
      <w:pPr>
        <w:rPr>
          <w:b/>
        </w:rPr>
      </w:pPr>
    </w:p>
    <w:p w:rsidR="00E279FE" w:rsidRDefault="00E279FE" w:rsidP="00E279FE">
      <w:pPr>
        <w:rPr>
          <w:b/>
        </w:rPr>
      </w:pPr>
      <w:r>
        <w:rPr>
          <w:b/>
        </w:rPr>
        <w:t>12:00-1:00</w:t>
      </w:r>
      <w:r>
        <w:rPr>
          <w:b/>
        </w:rPr>
        <w:tab/>
        <w:t>Lunch</w:t>
      </w:r>
    </w:p>
    <w:p w:rsidR="00E279FE" w:rsidRPr="00AB61C9" w:rsidRDefault="00E279FE" w:rsidP="00E279FE">
      <w:pPr>
        <w:ind w:left="720" w:firstLine="720"/>
        <w:rPr>
          <w:i/>
        </w:rPr>
      </w:pPr>
      <w:r w:rsidRPr="00AB61C9">
        <w:rPr>
          <w:i/>
        </w:rPr>
        <w:t>Location: Baker Center</w:t>
      </w:r>
    </w:p>
    <w:p w:rsidR="00E279FE" w:rsidRDefault="00E279FE" w:rsidP="00E279FE">
      <w:pPr>
        <w:rPr>
          <w:b/>
        </w:rPr>
      </w:pPr>
    </w:p>
    <w:p w:rsidR="00E279FE" w:rsidRDefault="00E279FE" w:rsidP="00E279FE">
      <w:pPr>
        <w:ind w:left="1440" w:hanging="1440"/>
        <w:rPr>
          <w:b/>
        </w:rPr>
      </w:pPr>
      <w:r w:rsidRPr="00233BD0">
        <w:rPr>
          <w:b/>
        </w:rPr>
        <w:t>1:</w:t>
      </w:r>
      <w:r>
        <w:rPr>
          <w:b/>
        </w:rPr>
        <w:t>15</w:t>
      </w:r>
      <w:r w:rsidRPr="00233BD0">
        <w:rPr>
          <w:b/>
        </w:rPr>
        <w:t>-4:00</w:t>
      </w:r>
      <w:r>
        <w:rPr>
          <w:b/>
        </w:rPr>
        <w:tab/>
      </w:r>
      <w:r w:rsidRPr="00233BD0">
        <w:rPr>
          <w:b/>
        </w:rPr>
        <w:t xml:space="preserve">Getting to </w:t>
      </w:r>
      <w:r>
        <w:rPr>
          <w:b/>
        </w:rPr>
        <w:t>K</w:t>
      </w:r>
      <w:r w:rsidRPr="00233BD0">
        <w:rPr>
          <w:b/>
        </w:rPr>
        <w:t>now Walla Walla</w:t>
      </w:r>
      <w:r>
        <w:rPr>
          <w:b/>
        </w:rPr>
        <w:t xml:space="preserve"> – Walk into town and meet with key local figures and officials</w:t>
      </w:r>
    </w:p>
    <w:p w:rsidR="00E279FE" w:rsidRPr="00842011" w:rsidRDefault="00E279FE" w:rsidP="00E279FE">
      <w:pPr>
        <w:ind w:left="1440"/>
      </w:pPr>
      <w:r w:rsidRPr="00842011">
        <w:t xml:space="preserve">Danielle </w:t>
      </w:r>
      <w:proofErr w:type="spellStart"/>
      <w:r w:rsidRPr="00842011">
        <w:t>Garbe</w:t>
      </w:r>
      <w:proofErr w:type="spellEnd"/>
      <w:r w:rsidRPr="00842011">
        <w:t xml:space="preserve"> </w:t>
      </w:r>
      <w:proofErr w:type="spellStart"/>
      <w:r w:rsidRPr="00842011">
        <w:t>Reser</w:t>
      </w:r>
      <w:proofErr w:type="spellEnd"/>
      <w:r w:rsidRPr="00842011">
        <w:t>, CEO of Sherwood Trust and Whitman Class of 1997</w:t>
      </w:r>
      <w:r>
        <w:t>;</w:t>
      </w:r>
      <w:r w:rsidRPr="00842011">
        <w:t xml:space="preserve"> Ya</w:t>
      </w:r>
      <w:r w:rsidR="007B75E0">
        <w:t>z</w:t>
      </w:r>
      <w:r w:rsidRPr="00842011">
        <w:t xml:space="preserve">min </w:t>
      </w:r>
      <w:proofErr w:type="spellStart"/>
      <w:r w:rsidRPr="00842011">
        <w:t>Bahena</w:t>
      </w:r>
      <w:proofErr w:type="spellEnd"/>
      <w:r>
        <w:t>, Walla Walla City Council Member</w:t>
      </w:r>
      <w:r w:rsidRPr="00842011">
        <w:t>; Kelsey Martin, Community Learning Specialist</w:t>
      </w:r>
    </w:p>
    <w:p w:rsidR="00E279FE" w:rsidRPr="00191618" w:rsidRDefault="00E279FE" w:rsidP="00E279FE">
      <w:pPr>
        <w:ind w:left="1440"/>
        <w:rPr>
          <w:i/>
        </w:rPr>
      </w:pPr>
      <w:r w:rsidRPr="002A03C0">
        <w:rPr>
          <w:i/>
        </w:rPr>
        <w:t>Location: Start outside Reid Campus Center</w:t>
      </w:r>
      <w:r>
        <w:rPr>
          <w:i/>
        </w:rPr>
        <w:t>; Sherwood Trust Board Room and City Hall</w:t>
      </w:r>
    </w:p>
    <w:p w:rsidR="00E279FE" w:rsidRDefault="00E279FE" w:rsidP="00E279FE">
      <w:pPr>
        <w:rPr>
          <w:b/>
        </w:rPr>
      </w:pPr>
    </w:p>
    <w:p w:rsidR="00E279FE" w:rsidRPr="00233BD0" w:rsidRDefault="00E279FE" w:rsidP="00E279FE">
      <w:pPr>
        <w:rPr>
          <w:b/>
        </w:rPr>
      </w:pPr>
      <w:r w:rsidRPr="00233BD0">
        <w:rPr>
          <w:b/>
        </w:rPr>
        <w:t>4:30-6:00</w:t>
      </w:r>
      <w:r>
        <w:rPr>
          <w:b/>
        </w:rPr>
        <w:tab/>
      </w:r>
      <w:r w:rsidRPr="00233BD0">
        <w:rPr>
          <w:b/>
        </w:rPr>
        <w:t>Reception Hosted by the Committee of Division Chairs</w:t>
      </w:r>
    </w:p>
    <w:p w:rsidR="00E279FE" w:rsidRPr="00233BD0" w:rsidRDefault="00E279FE" w:rsidP="00E279FE">
      <w:pPr>
        <w:ind w:left="1440"/>
      </w:pPr>
      <w:proofErr w:type="spellStart"/>
      <w:r w:rsidRPr="00233BD0">
        <w:t>Alzada</w:t>
      </w:r>
      <w:proofErr w:type="spellEnd"/>
      <w:r w:rsidRPr="00233BD0">
        <w:t xml:space="preserve"> Tipton, Provost and Dean of the Faculty; Thomas Witherspoon, Vice President for Diversity and Inclusion</w:t>
      </w:r>
      <w:r>
        <w:t>;</w:t>
      </w:r>
      <w:r w:rsidRPr="00233BD0">
        <w:t xml:space="preserve"> Helen Kim, Associate Dean for Faculty Development; Barry </w:t>
      </w:r>
      <w:proofErr w:type="spellStart"/>
      <w:r w:rsidRPr="00233BD0">
        <w:t>Balof</w:t>
      </w:r>
      <w:proofErr w:type="spellEnd"/>
      <w:r w:rsidRPr="00233BD0">
        <w:t xml:space="preserve">, Chair of the Faculty; </w:t>
      </w:r>
      <w:proofErr w:type="spellStart"/>
      <w:r w:rsidRPr="00233BD0">
        <w:t>Shampa</w:t>
      </w:r>
      <w:proofErr w:type="spellEnd"/>
      <w:r w:rsidRPr="00233BD0">
        <w:t xml:space="preserve"> Biswas, Division I Chair; Rebecca Hanrahan, Division II Chair; Kurt Hoffman, Division III Chair (other special guests include staff and faculty supporting the academic program)</w:t>
      </w:r>
    </w:p>
    <w:p w:rsidR="00E279FE" w:rsidRPr="00842011" w:rsidRDefault="00E279FE" w:rsidP="00E279FE">
      <w:pPr>
        <w:ind w:left="720" w:firstLine="720"/>
        <w:rPr>
          <w:i/>
        </w:rPr>
      </w:pPr>
      <w:r w:rsidRPr="00233BD0">
        <w:rPr>
          <w:i/>
        </w:rPr>
        <w:t>Location: Foyer of Harper Joy Theater</w:t>
      </w:r>
    </w:p>
    <w:p w:rsidR="00E279FE" w:rsidRDefault="00E279FE" w:rsidP="00E279FE">
      <w:pPr>
        <w:rPr>
          <w:b/>
          <w:u w:val="single"/>
        </w:rPr>
      </w:pPr>
    </w:p>
    <w:p w:rsidR="00E279FE" w:rsidRDefault="00E279FE" w:rsidP="00E279FE">
      <w:pPr>
        <w:rPr>
          <w:b/>
          <w:u w:val="single"/>
        </w:rPr>
      </w:pPr>
    </w:p>
    <w:p w:rsidR="00830DD9" w:rsidRDefault="00830DD9" w:rsidP="00E279FE">
      <w:pPr>
        <w:rPr>
          <w:b/>
          <w:u w:val="single"/>
        </w:rPr>
      </w:pPr>
    </w:p>
    <w:p w:rsidR="00E279FE" w:rsidRDefault="00E279FE" w:rsidP="00E279FE">
      <w:pPr>
        <w:rPr>
          <w:b/>
          <w:u w:val="single"/>
        </w:rPr>
      </w:pPr>
    </w:p>
    <w:p w:rsidR="00E279FE" w:rsidRDefault="00E279FE" w:rsidP="00E279FE">
      <w:pPr>
        <w:rPr>
          <w:b/>
          <w:u w:val="single"/>
        </w:rPr>
      </w:pPr>
    </w:p>
    <w:p w:rsidR="00E279FE" w:rsidRPr="00233BD0" w:rsidRDefault="00E279FE" w:rsidP="00E279FE">
      <w:pPr>
        <w:rPr>
          <w:b/>
          <w:u w:val="single"/>
        </w:rPr>
      </w:pPr>
      <w:r w:rsidRPr="00233BD0">
        <w:rPr>
          <w:b/>
          <w:u w:val="single"/>
        </w:rPr>
        <w:lastRenderedPageBreak/>
        <w:t>Tuesday, August 27</w:t>
      </w:r>
    </w:p>
    <w:p w:rsidR="00E279FE" w:rsidRDefault="00E279FE" w:rsidP="00E279FE">
      <w:pPr>
        <w:rPr>
          <w:i/>
        </w:rPr>
      </w:pPr>
      <w:r>
        <w:rPr>
          <w:i/>
        </w:rPr>
        <w:t>Continental Breakfast starting at 8:45 AM</w:t>
      </w:r>
    </w:p>
    <w:p w:rsidR="00E279FE" w:rsidRPr="00233BD0" w:rsidRDefault="00E279FE" w:rsidP="00E279FE">
      <w:pPr>
        <w:rPr>
          <w:i/>
        </w:rPr>
      </w:pPr>
    </w:p>
    <w:p w:rsidR="00E279FE" w:rsidRPr="00233BD0" w:rsidRDefault="00E279FE" w:rsidP="00E279FE">
      <w:pPr>
        <w:ind w:left="1440" w:hanging="1440"/>
        <w:rPr>
          <w:b/>
        </w:rPr>
      </w:pPr>
      <w:r w:rsidRPr="00AB61C9">
        <w:rPr>
          <w:b/>
        </w:rPr>
        <w:t>9:00-10:30</w:t>
      </w:r>
      <w:r>
        <w:rPr>
          <w:b/>
        </w:rPr>
        <w:tab/>
      </w:r>
      <w:r w:rsidRPr="00233BD0">
        <w:rPr>
          <w:b/>
        </w:rPr>
        <w:t>Teaching at Whitman: Course Design, Support for Student Learning, Teaching Support for Faculty</w:t>
      </w:r>
    </w:p>
    <w:p w:rsidR="00E279FE" w:rsidRDefault="00E279FE" w:rsidP="00E279FE">
      <w:pPr>
        <w:ind w:left="1440"/>
      </w:pPr>
      <w:r>
        <w:t xml:space="preserve">Kendra Golden, Associate Dean for Academic Affairs; Janet </w:t>
      </w:r>
      <w:proofErr w:type="spellStart"/>
      <w:r>
        <w:t>Mallen</w:t>
      </w:r>
      <w:proofErr w:type="spellEnd"/>
      <w:r>
        <w:t xml:space="preserve">, Assistant Director of Academic Resources: Student Success; Antonia </w:t>
      </w:r>
      <w:proofErr w:type="spellStart"/>
      <w:r>
        <w:t>Keithahn</w:t>
      </w:r>
      <w:proofErr w:type="spellEnd"/>
      <w:r>
        <w:t xml:space="preserve">, Assistant Director of Disability Support Services; Lydia McDermott, Associate Professor of Rhetoric, Writing and Public Speaking and Director of the Center for Writing and Speaking; Devon </w:t>
      </w:r>
      <w:proofErr w:type="spellStart"/>
      <w:r>
        <w:t>Wootten</w:t>
      </w:r>
      <w:proofErr w:type="spellEnd"/>
      <w:r>
        <w:t>, Language Learning Center Manager and Adjunct Assistant Professor of General Studies</w:t>
      </w:r>
    </w:p>
    <w:p w:rsidR="00E279FE" w:rsidRDefault="00E279FE" w:rsidP="00E279FE">
      <w:pPr>
        <w:ind w:left="720" w:firstLine="720"/>
        <w:rPr>
          <w:i/>
        </w:rPr>
      </w:pPr>
      <w:r w:rsidRPr="00233BD0">
        <w:rPr>
          <w:i/>
        </w:rPr>
        <w:t>Location: Olin E157 (Tea Room)</w:t>
      </w:r>
    </w:p>
    <w:p w:rsidR="00E279FE" w:rsidRPr="00233BD0" w:rsidRDefault="00E279FE" w:rsidP="00E279FE">
      <w:pPr>
        <w:ind w:left="1440"/>
        <w:rPr>
          <w:i/>
        </w:rPr>
      </w:pPr>
      <w:r>
        <w:rPr>
          <w:i/>
        </w:rPr>
        <w:t xml:space="preserve">**Note – this session will be interactive.  Please come prepared with course goals for one course in mind.  You can also come with a course syllabus to work on.  </w:t>
      </w:r>
    </w:p>
    <w:p w:rsidR="00E279FE" w:rsidRDefault="00E279FE" w:rsidP="00E279FE">
      <w:pPr>
        <w:rPr>
          <w:b/>
        </w:rPr>
      </w:pPr>
    </w:p>
    <w:p w:rsidR="00E279FE" w:rsidRPr="00AB61C9" w:rsidRDefault="00E279FE" w:rsidP="00E279FE">
      <w:pPr>
        <w:rPr>
          <w:b/>
        </w:rPr>
      </w:pPr>
      <w:r w:rsidRPr="00AB61C9">
        <w:rPr>
          <w:b/>
        </w:rPr>
        <w:t>10:30-10:45</w:t>
      </w:r>
      <w:r>
        <w:rPr>
          <w:b/>
        </w:rPr>
        <w:tab/>
      </w:r>
      <w:r w:rsidRPr="00AB61C9">
        <w:rPr>
          <w:b/>
        </w:rPr>
        <w:t>Break</w:t>
      </w:r>
    </w:p>
    <w:p w:rsidR="00E279FE" w:rsidRDefault="00E279FE" w:rsidP="00E279FE">
      <w:pPr>
        <w:rPr>
          <w:b/>
        </w:rPr>
      </w:pPr>
    </w:p>
    <w:p w:rsidR="00E279FE" w:rsidRPr="00AB61C9" w:rsidRDefault="00E279FE" w:rsidP="00E279FE">
      <w:pPr>
        <w:ind w:left="1440" w:hanging="1440"/>
        <w:rPr>
          <w:b/>
        </w:rPr>
      </w:pPr>
      <w:r w:rsidRPr="00AB61C9">
        <w:rPr>
          <w:b/>
        </w:rPr>
        <w:t>10:45-11:45</w:t>
      </w:r>
      <w:r>
        <w:rPr>
          <w:b/>
        </w:rPr>
        <w:tab/>
      </w:r>
      <w:r w:rsidRPr="00AB61C9">
        <w:rPr>
          <w:b/>
        </w:rPr>
        <w:t>Registrar’s Office: Managing Class Lists, Add/Drop Procedures</w:t>
      </w:r>
    </w:p>
    <w:p w:rsidR="00E279FE" w:rsidRDefault="00E279FE" w:rsidP="00E279FE">
      <w:pPr>
        <w:ind w:left="1440"/>
      </w:pPr>
      <w:r>
        <w:t>Stacey Giusti, Registrar; Jennifer McNeil, Associate Registrar; Mike Osterman, Director of Enterprise Technology</w:t>
      </w:r>
    </w:p>
    <w:p w:rsidR="00E279FE" w:rsidRPr="00AB61C9" w:rsidRDefault="00E279FE" w:rsidP="00E279FE">
      <w:pPr>
        <w:ind w:left="720" w:firstLine="720"/>
        <w:rPr>
          <w:i/>
        </w:rPr>
      </w:pPr>
      <w:r w:rsidRPr="00AB61C9">
        <w:rPr>
          <w:i/>
        </w:rPr>
        <w:t>Location: Olin E157 (Tea Room)</w:t>
      </w:r>
    </w:p>
    <w:p w:rsidR="00E279FE" w:rsidRDefault="00E279FE" w:rsidP="00E279FE">
      <w:pPr>
        <w:rPr>
          <w:b/>
        </w:rPr>
      </w:pPr>
    </w:p>
    <w:p w:rsidR="00E279FE" w:rsidRPr="00842011" w:rsidRDefault="00E279FE" w:rsidP="00E279FE">
      <w:pPr>
        <w:rPr>
          <w:b/>
        </w:rPr>
      </w:pPr>
      <w:r>
        <w:rPr>
          <w:b/>
        </w:rPr>
        <w:t>12:00</w:t>
      </w:r>
      <w:r w:rsidRPr="00AB61C9">
        <w:rPr>
          <w:b/>
        </w:rPr>
        <w:t>-1:00</w:t>
      </w:r>
      <w:r>
        <w:rPr>
          <w:b/>
        </w:rPr>
        <w:tab/>
      </w:r>
      <w:r w:rsidRPr="00842011">
        <w:rPr>
          <w:b/>
        </w:rPr>
        <w:t>Lunch</w:t>
      </w:r>
      <w:r>
        <w:rPr>
          <w:b/>
        </w:rPr>
        <w:t xml:space="preserve"> with Library and WCTS Staff</w:t>
      </w:r>
    </w:p>
    <w:p w:rsidR="00E279FE" w:rsidRPr="00E279FE" w:rsidRDefault="00E279FE" w:rsidP="00E279FE">
      <w:pPr>
        <w:ind w:left="720" w:firstLine="720"/>
      </w:pPr>
      <w:r w:rsidRPr="00AB61C9">
        <w:rPr>
          <w:i/>
        </w:rPr>
        <w:t xml:space="preserve">Location: </w:t>
      </w:r>
      <w:r>
        <w:rPr>
          <w:i/>
        </w:rPr>
        <w:t>Sherwood 222</w:t>
      </w:r>
    </w:p>
    <w:p w:rsidR="00E279FE" w:rsidRDefault="00E279FE" w:rsidP="00E279FE">
      <w:pPr>
        <w:rPr>
          <w:b/>
        </w:rPr>
      </w:pPr>
    </w:p>
    <w:p w:rsidR="00E279FE" w:rsidRPr="002A03C0" w:rsidRDefault="00E279FE" w:rsidP="00E279FE">
      <w:pPr>
        <w:rPr>
          <w:b/>
        </w:rPr>
      </w:pPr>
      <w:r w:rsidRPr="002A03C0">
        <w:rPr>
          <w:b/>
        </w:rPr>
        <w:t>1:15-2:30</w:t>
      </w:r>
      <w:r>
        <w:rPr>
          <w:b/>
        </w:rPr>
        <w:tab/>
      </w:r>
      <w:r w:rsidRPr="002A03C0">
        <w:rPr>
          <w:b/>
        </w:rPr>
        <w:t>Assignment Design, Primary Sources, and Penrose Library</w:t>
      </w:r>
    </w:p>
    <w:p w:rsidR="00E279FE" w:rsidRDefault="00E279FE" w:rsidP="00E279FE">
      <w:pPr>
        <w:pStyle w:val="NormalWeb"/>
        <w:spacing w:before="0" w:beforeAutospacing="0" w:after="0" w:afterAutospacing="0"/>
        <w:ind w:left="1440"/>
      </w:pPr>
      <w:r>
        <w:rPr>
          <w:color w:val="000000"/>
          <w:sz w:val="23"/>
          <w:szCs w:val="23"/>
        </w:rPr>
        <w:t xml:space="preserve">Amy </w:t>
      </w:r>
      <w:proofErr w:type="spellStart"/>
      <w:r>
        <w:rPr>
          <w:color w:val="000000"/>
          <w:sz w:val="23"/>
          <w:szCs w:val="23"/>
        </w:rPr>
        <w:t>Blau</w:t>
      </w:r>
      <w:proofErr w:type="spellEnd"/>
      <w:r>
        <w:rPr>
          <w:color w:val="000000"/>
          <w:sz w:val="23"/>
          <w:szCs w:val="23"/>
        </w:rPr>
        <w:t>, Scholarly Communications Librarian; Julie Carter, Head of User Services; Ben Murphy, Archivist and Head of Digital Services</w:t>
      </w:r>
    </w:p>
    <w:p w:rsidR="00E279FE" w:rsidRDefault="00E279FE" w:rsidP="00E279FE">
      <w:pPr>
        <w:ind w:left="720" w:firstLine="720"/>
        <w:rPr>
          <w:i/>
        </w:rPr>
      </w:pPr>
      <w:r w:rsidRPr="002A03C0">
        <w:rPr>
          <w:i/>
        </w:rPr>
        <w:t>Location: Penrose Library</w:t>
      </w:r>
    </w:p>
    <w:p w:rsidR="00E279FE" w:rsidRDefault="00E279FE" w:rsidP="00E279FE">
      <w:pPr>
        <w:rPr>
          <w:b/>
        </w:rPr>
      </w:pPr>
    </w:p>
    <w:p w:rsidR="00E279FE" w:rsidRPr="002A03C0" w:rsidRDefault="00E279FE" w:rsidP="00E279FE">
      <w:pPr>
        <w:rPr>
          <w:b/>
        </w:rPr>
      </w:pPr>
      <w:r w:rsidRPr="002A03C0">
        <w:rPr>
          <w:b/>
        </w:rPr>
        <w:t>2:45-4:00</w:t>
      </w:r>
      <w:r>
        <w:rPr>
          <w:b/>
        </w:rPr>
        <w:tab/>
      </w:r>
      <w:r w:rsidRPr="002A03C0">
        <w:rPr>
          <w:b/>
        </w:rPr>
        <w:t>Technology and Teaching</w:t>
      </w:r>
    </w:p>
    <w:p w:rsidR="00E279FE" w:rsidRDefault="00E279FE" w:rsidP="00E279FE">
      <w:pPr>
        <w:ind w:left="1440"/>
      </w:pPr>
      <w:r>
        <w:t xml:space="preserve">David </w:t>
      </w:r>
      <w:proofErr w:type="spellStart"/>
      <w:r>
        <w:t>Sprunger</w:t>
      </w:r>
      <w:proofErr w:type="spellEnd"/>
      <w:r>
        <w:t>, Director of Instructional and Learning Technology</w:t>
      </w:r>
    </w:p>
    <w:p w:rsidR="00E279FE" w:rsidRPr="00E279FE" w:rsidRDefault="00E279FE" w:rsidP="00E279FE">
      <w:pPr>
        <w:ind w:left="1440"/>
        <w:rPr>
          <w:i/>
        </w:rPr>
      </w:pPr>
      <w:r w:rsidRPr="002A03C0">
        <w:rPr>
          <w:i/>
        </w:rPr>
        <w:t xml:space="preserve">Location: </w:t>
      </w:r>
      <w:r>
        <w:rPr>
          <w:i/>
        </w:rPr>
        <w:t>Technology Services Building and v</w:t>
      </w:r>
      <w:r w:rsidRPr="002A03C0">
        <w:rPr>
          <w:i/>
        </w:rPr>
        <w:t xml:space="preserve">arious classrooms on campus </w:t>
      </w:r>
    </w:p>
    <w:p w:rsidR="00E279FE" w:rsidRDefault="00E279FE" w:rsidP="00E279FE">
      <w:pPr>
        <w:rPr>
          <w:b/>
        </w:rPr>
      </w:pPr>
    </w:p>
    <w:p w:rsidR="00E279FE" w:rsidRPr="001E0978" w:rsidRDefault="00E279FE" w:rsidP="00E279FE">
      <w:pPr>
        <w:rPr>
          <w:b/>
        </w:rPr>
      </w:pPr>
      <w:r w:rsidRPr="001E0978">
        <w:rPr>
          <w:b/>
        </w:rPr>
        <w:t xml:space="preserve">5:00-6:30 </w:t>
      </w:r>
      <w:r>
        <w:rPr>
          <w:b/>
        </w:rPr>
        <w:tab/>
      </w:r>
      <w:r w:rsidRPr="001E0978">
        <w:rPr>
          <w:b/>
        </w:rPr>
        <w:t>Dinner</w:t>
      </w:r>
    </w:p>
    <w:p w:rsidR="00E279FE" w:rsidRDefault="00E279FE" w:rsidP="00E279FE">
      <w:pPr>
        <w:ind w:left="720" w:firstLine="720"/>
      </w:pPr>
      <w:r>
        <w:t xml:space="preserve">Hosted by Kathleen Murray and Bridget-Michaele </w:t>
      </w:r>
      <w:proofErr w:type="spellStart"/>
      <w:r>
        <w:t>Reischl</w:t>
      </w:r>
      <w:proofErr w:type="spellEnd"/>
    </w:p>
    <w:p w:rsidR="00E279FE" w:rsidRDefault="00E279FE" w:rsidP="00E279FE">
      <w:pPr>
        <w:ind w:left="1440"/>
        <w:rPr>
          <w:i/>
        </w:rPr>
      </w:pPr>
      <w:r w:rsidRPr="001E0978">
        <w:rPr>
          <w:i/>
        </w:rPr>
        <w:t xml:space="preserve">Location: Sherwood House (1107 Alvarado Terrace, just north of campus) </w:t>
      </w:r>
    </w:p>
    <w:p w:rsidR="00E279FE" w:rsidRPr="001E0978" w:rsidRDefault="00E279FE" w:rsidP="00E279FE">
      <w:pPr>
        <w:ind w:left="720" w:firstLine="720"/>
        <w:rPr>
          <w:i/>
        </w:rPr>
      </w:pPr>
    </w:p>
    <w:p w:rsidR="00E279FE" w:rsidRDefault="00E279FE" w:rsidP="00E279FE"/>
    <w:p w:rsidR="00E279FE" w:rsidRDefault="00E279FE" w:rsidP="00E279FE"/>
    <w:p w:rsidR="00E279FE" w:rsidRPr="00233BD0" w:rsidRDefault="00E279FE" w:rsidP="00E279FE"/>
    <w:p w:rsidR="00E279FE" w:rsidRDefault="00E279FE" w:rsidP="00E279FE">
      <w:pPr>
        <w:rPr>
          <w:b/>
          <w:u w:val="single"/>
        </w:rPr>
      </w:pPr>
      <w:r w:rsidRPr="00233BD0">
        <w:rPr>
          <w:b/>
          <w:u w:val="single"/>
        </w:rPr>
        <w:lastRenderedPageBreak/>
        <w:t>Wednesday, August 28</w:t>
      </w:r>
    </w:p>
    <w:p w:rsidR="00E279FE" w:rsidRDefault="00E279FE" w:rsidP="00E279FE">
      <w:pPr>
        <w:rPr>
          <w:i/>
          <w:sz w:val="23"/>
          <w:szCs w:val="23"/>
        </w:rPr>
      </w:pPr>
      <w:r w:rsidRPr="00776341">
        <w:rPr>
          <w:i/>
          <w:sz w:val="23"/>
          <w:szCs w:val="23"/>
        </w:rPr>
        <w:t>Continental Breakfast will</w:t>
      </w:r>
      <w:r>
        <w:rPr>
          <w:i/>
          <w:sz w:val="23"/>
          <w:szCs w:val="23"/>
        </w:rPr>
        <w:t xml:space="preserve"> be provided starting at 8:45 am</w:t>
      </w:r>
    </w:p>
    <w:p w:rsidR="00E279FE" w:rsidRPr="00233BD0" w:rsidRDefault="00E279FE" w:rsidP="00E279FE">
      <w:pPr>
        <w:rPr>
          <w:b/>
          <w:u w:val="single"/>
        </w:rPr>
      </w:pPr>
    </w:p>
    <w:p w:rsidR="00E279FE" w:rsidRDefault="00E279FE" w:rsidP="00E279FE">
      <w:pPr>
        <w:rPr>
          <w:b/>
        </w:rPr>
      </w:pPr>
      <w:r w:rsidRPr="001E0978">
        <w:rPr>
          <w:b/>
        </w:rPr>
        <w:t>9:00-10:00</w:t>
      </w:r>
      <w:r>
        <w:rPr>
          <w:b/>
        </w:rPr>
        <w:tab/>
      </w:r>
      <w:r w:rsidRPr="001E0978">
        <w:rPr>
          <w:b/>
        </w:rPr>
        <w:t>Perspectives on the First Year from Second-Year Faculty</w:t>
      </w:r>
    </w:p>
    <w:p w:rsidR="00E279FE" w:rsidRDefault="00E279FE" w:rsidP="00E279FE">
      <w:pPr>
        <w:ind w:left="1440"/>
      </w:pPr>
      <w:r>
        <w:t xml:space="preserve">Lauren Berger, Visiting Assistant Professor of Psychology; Miles </w:t>
      </w:r>
      <w:proofErr w:type="spellStart"/>
      <w:r>
        <w:t>Canaday</w:t>
      </w:r>
      <w:proofErr w:type="spellEnd"/>
      <w:r>
        <w:t>, Assistant Professor of Music; Mark Hendricks, Assistant Professor of Chemistry</w:t>
      </w:r>
    </w:p>
    <w:p w:rsidR="00E279FE" w:rsidRPr="00E279FE" w:rsidRDefault="00E279FE" w:rsidP="00E279FE">
      <w:pPr>
        <w:ind w:left="720" w:firstLine="720"/>
        <w:rPr>
          <w:i/>
        </w:rPr>
      </w:pPr>
      <w:r w:rsidRPr="00F638F0">
        <w:rPr>
          <w:i/>
        </w:rPr>
        <w:t>Location: Skybox Room, Baker Ferguson Fitness Center</w:t>
      </w:r>
    </w:p>
    <w:p w:rsidR="00E279FE" w:rsidRDefault="00E279FE" w:rsidP="00E279FE">
      <w:pPr>
        <w:rPr>
          <w:b/>
        </w:rPr>
      </w:pPr>
    </w:p>
    <w:p w:rsidR="00E279FE" w:rsidRPr="00842011" w:rsidRDefault="00E279FE" w:rsidP="00E279FE">
      <w:pPr>
        <w:rPr>
          <w:b/>
        </w:rPr>
      </w:pPr>
      <w:r w:rsidRPr="00842011">
        <w:rPr>
          <w:b/>
        </w:rPr>
        <w:t>10:00-11:00</w:t>
      </w:r>
      <w:r>
        <w:rPr>
          <w:b/>
        </w:rPr>
        <w:tab/>
      </w:r>
      <w:r w:rsidRPr="00842011">
        <w:rPr>
          <w:b/>
        </w:rPr>
        <w:t>Faculty Governance and Current Events on Campus</w:t>
      </w:r>
    </w:p>
    <w:p w:rsidR="00E279FE" w:rsidRPr="00F638F0" w:rsidRDefault="00E279FE" w:rsidP="00E279FE">
      <w:pPr>
        <w:ind w:left="1440"/>
      </w:pPr>
      <w:r>
        <w:t xml:space="preserve">Barry </w:t>
      </w:r>
      <w:proofErr w:type="spellStart"/>
      <w:r>
        <w:t>Balof</w:t>
      </w:r>
      <w:proofErr w:type="spellEnd"/>
      <w:r>
        <w:t xml:space="preserve">, Chair of the Faculty and Professor of Mathematics; Michelle Jenkins, Associate Professor of Philosophy and Director of the Tenure-Track Faculty Mentoring Program; Mitch Clearfield, Senior Lecturer of Philosophy and General Studies and Director of the </w:t>
      </w:r>
      <w:proofErr w:type="gramStart"/>
      <w:r>
        <w:t>Non Tenure</w:t>
      </w:r>
      <w:proofErr w:type="gramEnd"/>
      <w:r>
        <w:t>-Track Faculty Mentoring Program</w:t>
      </w:r>
    </w:p>
    <w:p w:rsidR="00E279FE" w:rsidRDefault="00E279FE" w:rsidP="00E279FE">
      <w:pPr>
        <w:ind w:left="720" w:firstLine="720"/>
        <w:rPr>
          <w:i/>
        </w:rPr>
      </w:pPr>
      <w:r w:rsidRPr="00842011">
        <w:rPr>
          <w:i/>
        </w:rPr>
        <w:t>Location: Skybox Room, Baker Ferguson Fitness Center</w:t>
      </w:r>
    </w:p>
    <w:p w:rsidR="002C6640" w:rsidRDefault="002C6640" w:rsidP="00E279FE">
      <w:pPr>
        <w:ind w:left="720" w:firstLine="720"/>
        <w:rPr>
          <w:i/>
        </w:rPr>
      </w:pPr>
    </w:p>
    <w:p w:rsidR="002C6640" w:rsidRPr="00842011" w:rsidRDefault="002C6640" w:rsidP="002C6640">
      <w:pPr>
        <w:ind w:left="1440"/>
        <w:rPr>
          <w:i/>
        </w:rPr>
      </w:pPr>
      <w:r>
        <w:rPr>
          <w:i/>
        </w:rPr>
        <w:t>**Note – at 10:50 AM, Libby Miller will come talk to faculty about the Whitman Accompany Partners social network</w:t>
      </w:r>
    </w:p>
    <w:p w:rsidR="00E279FE" w:rsidRDefault="00E279FE" w:rsidP="00E279FE">
      <w:bookmarkStart w:id="0" w:name="_GoBack"/>
      <w:bookmarkEnd w:id="0"/>
    </w:p>
    <w:p w:rsidR="00E279FE" w:rsidRPr="00F638F0" w:rsidRDefault="00E279FE" w:rsidP="00E279FE">
      <w:pPr>
        <w:rPr>
          <w:b/>
        </w:rPr>
      </w:pPr>
      <w:r w:rsidRPr="00F638F0">
        <w:rPr>
          <w:b/>
        </w:rPr>
        <w:t>11:15-12:15</w:t>
      </w:r>
      <w:r>
        <w:rPr>
          <w:b/>
        </w:rPr>
        <w:tab/>
      </w:r>
      <w:r w:rsidRPr="00F638F0">
        <w:rPr>
          <w:b/>
        </w:rPr>
        <w:t>Whitman Employee Benefits and Responsibilities (Part I)</w:t>
      </w:r>
    </w:p>
    <w:p w:rsidR="00E279FE" w:rsidRDefault="00E279FE" w:rsidP="00E279FE">
      <w:pPr>
        <w:ind w:left="1440"/>
      </w:pPr>
      <w:r>
        <w:t xml:space="preserve">Shane Watkins, Director of Human Resources and </w:t>
      </w:r>
      <w:proofErr w:type="spellStart"/>
      <w:r>
        <w:t>Telara</w:t>
      </w:r>
      <w:proofErr w:type="spellEnd"/>
      <w:r>
        <w:t xml:space="preserve"> McCullough, Assistant Director of Human Resources</w:t>
      </w:r>
    </w:p>
    <w:p w:rsidR="00E279FE" w:rsidRDefault="00E279FE" w:rsidP="00E279FE">
      <w:pPr>
        <w:ind w:left="720" w:firstLine="720"/>
        <w:rPr>
          <w:i/>
        </w:rPr>
      </w:pPr>
      <w:r w:rsidRPr="00F638F0">
        <w:rPr>
          <w:i/>
        </w:rPr>
        <w:t>Location: Memorial 331</w:t>
      </w:r>
    </w:p>
    <w:p w:rsidR="00E279FE" w:rsidRDefault="00E279FE" w:rsidP="00E279FE"/>
    <w:p w:rsidR="00E279FE" w:rsidRPr="00F638F0" w:rsidRDefault="00E279FE" w:rsidP="00E279FE">
      <w:pPr>
        <w:rPr>
          <w:b/>
        </w:rPr>
      </w:pPr>
      <w:r w:rsidRPr="00F638F0">
        <w:rPr>
          <w:b/>
        </w:rPr>
        <w:t>12:15-1:00</w:t>
      </w:r>
      <w:r>
        <w:rPr>
          <w:b/>
        </w:rPr>
        <w:tab/>
      </w:r>
      <w:r w:rsidRPr="00F638F0">
        <w:rPr>
          <w:b/>
        </w:rPr>
        <w:t>Lunch</w:t>
      </w:r>
    </w:p>
    <w:p w:rsidR="00E279FE" w:rsidRPr="00F638F0" w:rsidRDefault="00E279FE" w:rsidP="00E279FE">
      <w:pPr>
        <w:ind w:left="720" w:firstLine="720"/>
        <w:rPr>
          <w:i/>
        </w:rPr>
      </w:pPr>
      <w:r w:rsidRPr="00F638F0">
        <w:rPr>
          <w:i/>
        </w:rPr>
        <w:t>Location: Memorial 331</w:t>
      </w:r>
    </w:p>
    <w:p w:rsidR="00E279FE" w:rsidRDefault="00E279FE" w:rsidP="00E279FE"/>
    <w:p w:rsidR="00E279FE" w:rsidRDefault="00E279FE" w:rsidP="00E279FE">
      <w:pPr>
        <w:rPr>
          <w:b/>
        </w:rPr>
      </w:pPr>
      <w:r w:rsidRPr="00F638F0">
        <w:rPr>
          <w:b/>
        </w:rPr>
        <w:t>1:00-2:00</w:t>
      </w:r>
      <w:r>
        <w:rPr>
          <w:b/>
        </w:rPr>
        <w:tab/>
      </w:r>
      <w:r w:rsidRPr="00F638F0">
        <w:rPr>
          <w:b/>
        </w:rPr>
        <w:t>Whitman Employee Benefits and Responsibilities (Part II)</w:t>
      </w:r>
    </w:p>
    <w:p w:rsidR="00E279FE" w:rsidRPr="00F638F0" w:rsidRDefault="00E279FE" w:rsidP="00E279FE">
      <w:pPr>
        <w:ind w:left="1440"/>
      </w:pPr>
      <w:r>
        <w:t xml:space="preserve">Shane Watkins, Director of Human Resources and </w:t>
      </w:r>
      <w:proofErr w:type="spellStart"/>
      <w:r>
        <w:t>Telara</w:t>
      </w:r>
      <w:proofErr w:type="spellEnd"/>
      <w:r>
        <w:t xml:space="preserve"> McCullough, Assistant Director of Human Resources</w:t>
      </w:r>
    </w:p>
    <w:p w:rsidR="00E279FE" w:rsidRPr="00F638F0" w:rsidRDefault="00E279FE" w:rsidP="00E279FE">
      <w:pPr>
        <w:ind w:left="720" w:firstLine="720"/>
        <w:rPr>
          <w:i/>
        </w:rPr>
      </w:pPr>
      <w:r w:rsidRPr="00F638F0">
        <w:rPr>
          <w:i/>
        </w:rPr>
        <w:t>Location: Memorial 331</w:t>
      </w:r>
    </w:p>
    <w:p w:rsidR="00E279FE" w:rsidRDefault="00E279FE" w:rsidP="00E279FE">
      <w:pPr>
        <w:rPr>
          <w:b/>
          <w:color w:val="244061"/>
          <w:sz w:val="20"/>
          <w:szCs w:val="20"/>
        </w:rPr>
      </w:pPr>
    </w:p>
    <w:sectPr w:rsidR="00E279FE" w:rsidSect="007541EF">
      <w:footerReference w:type="default" r:id="rId7"/>
      <w:pgSz w:w="12240" w:h="15840" w:code="1"/>
      <w:pgMar w:top="720" w:right="2160" w:bottom="432" w:left="2160" w:header="720" w:footer="720" w:gutter="0"/>
      <w:paperSrc w:first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F81" w:rsidRDefault="00285F81" w:rsidP="007B3400">
      <w:r>
        <w:separator/>
      </w:r>
    </w:p>
  </w:endnote>
  <w:endnote w:type="continuationSeparator" w:id="0">
    <w:p w:rsidR="00285F81" w:rsidRDefault="00285F81" w:rsidP="007B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400" w:rsidRPr="00DC3C93" w:rsidRDefault="007B3400" w:rsidP="007B3400">
    <w:pPr>
      <w:jc w:val="center"/>
      <w:rPr>
        <w:color w:val="244061"/>
        <w:sz w:val="20"/>
        <w:szCs w:val="20"/>
      </w:rPr>
    </w:pPr>
    <w:r w:rsidRPr="00DC3C93">
      <w:rPr>
        <w:b/>
        <w:color w:val="244061"/>
        <w:sz w:val="20"/>
        <w:szCs w:val="20"/>
      </w:rPr>
      <w:t>Provost and Dean of the Faculty</w:t>
    </w:r>
    <w:r w:rsidRPr="00DC3C93">
      <w:rPr>
        <w:color w:val="244061"/>
        <w:sz w:val="20"/>
        <w:szCs w:val="20"/>
      </w:rPr>
      <w:t xml:space="preserve">   </w:t>
    </w:r>
    <w:r w:rsidRPr="00DC3C93">
      <w:rPr>
        <w:color w:val="244061"/>
        <w:sz w:val="28"/>
        <w:szCs w:val="28"/>
      </w:rPr>
      <w:t>∙</w:t>
    </w:r>
    <w:r w:rsidRPr="00DC3C93">
      <w:rPr>
        <w:color w:val="244061"/>
        <w:sz w:val="20"/>
        <w:szCs w:val="20"/>
      </w:rPr>
      <w:t xml:space="preserve">   345 Boyer Avenue   </w:t>
    </w:r>
    <w:r w:rsidRPr="00FB18E3">
      <w:rPr>
        <w:color w:val="244061"/>
        <w:sz w:val="28"/>
        <w:szCs w:val="28"/>
      </w:rPr>
      <w:t>∙</w:t>
    </w:r>
    <w:r w:rsidRPr="00DC3C93">
      <w:rPr>
        <w:color w:val="244061"/>
        <w:sz w:val="20"/>
        <w:szCs w:val="20"/>
      </w:rPr>
      <w:t xml:space="preserve">   Walla Walla, WA 99362</w:t>
    </w:r>
  </w:p>
  <w:p w:rsidR="007B3400" w:rsidRPr="00DC3C93" w:rsidRDefault="007B3400" w:rsidP="007B3400">
    <w:pPr>
      <w:jc w:val="center"/>
      <w:rPr>
        <w:color w:val="244061"/>
        <w:sz w:val="20"/>
        <w:szCs w:val="20"/>
      </w:rPr>
    </w:pPr>
    <w:r w:rsidRPr="00DC3C93">
      <w:rPr>
        <w:i/>
        <w:color w:val="244061"/>
        <w:sz w:val="20"/>
        <w:szCs w:val="20"/>
      </w:rPr>
      <w:t xml:space="preserve">phone </w:t>
    </w:r>
    <w:r w:rsidRPr="00DC3C93">
      <w:rPr>
        <w:color w:val="244061"/>
        <w:sz w:val="20"/>
        <w:szCs w:val="20"/>
      </w:rPr>
      <w:t xml:space="preserve">(509) 527-5397   </w:t>
    </w:r>
    <w:proofErr w:type="gramStart"/>
    <w:r w:rsidRPr="00FB18E3">
      <w:rPr>
        <w:color w:val="244061"/>
        <w:sz w:val="28"/>
        <w:szCs w:val="28"/>
      </w:rPr>
      <w:t>∙</w:t>
    </w:r>
    <w:r w:rsidRPr="00DC3C93">
      <w:rPr>
        <w:color w:val="244061"/>
        <w:sz w:val="20"/>
        <w:szCs w:val="20"/>
      </w:rPr>
      <w:t xml:space="preserve">  </w:t>
    </w:r>
    <w:r w:rsidRPr="00DC3C93">
      <w:rPr>
        <w:i/>
        <w:color w:val="244061"/>
        <w:sz w:val="20"/>
        <w:szCs w:val="20"/>
      </w:rPr>
      <w:t>fax</w:t>
    </w:r>
    <w:proofErr w:type="gramEnd"/>
    <w:r w:rsidRPr="00DC3C93">
      <w:rPr>
        <w:color w:val="244061"/>
        <w:sz w:val="20"/>
        <w:szCs w:val="20"/>
      </w:rPr>
      <w:t xml:space="preserve"> (509) 527-4957   </w:t>
    </w:r>
    <w:r w:rsidRPr="00FB18E3">
      <w:rPr>
        <w:color w:val="244061"/>
        <w:sz w:val="28"/>
        <w:szCs w:val="28"/>
      </w:rPr>
      <w:t>∙</w:t>
    </w:r>
    <w:r>
      <w:rPr>
        <w:color w:val="244061"/>
        <w:sz w:val="28"/>
        <w:szCs w:val="28"/>
      </w:rPr>
      <w:t xml:space="preserve"> </w:t>
    </w:r>
    <w:r w:rsidRPr="00DC3C93">
      <w:rPr>
        <w:color w:val="244061"/>
        <w:sz w:val="20"/>
        <w:szCs w:val="20"/>
      </w:rPr>
      <w:t xml:space="preserve"> www.whitman.edu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F81" w:rsidRDefault="00285F81" w:rsidP="007B3400">
      <w:r>
        <w:separator/>
      </w:r>
    </w:p>
  </w:footnote>
  <w:footnote w:type="continuationSeparator" w:id="0">
    <w:p w:rsidR="00285F81" w:rsidRDefault="00285F81" w:rsidP="007B3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CC5"/>
    <w:rsid w:val="000543BB"/>
    <w:rsid w:val="00064D78"/>
    <w:rsid w:val="000A2A85"/>
    <w:rsid w:val="000C2376"/>
    <w:rsid w:val="0014626F"/>
    <w:rsid w:val="00192F1D"/>
    <w:rsid w:val="001E7884"/>
    <w:rsid w:val="00282CC5"/>
    <w:rsid w:val="00285F81"/>
    <w:rsid w:val="0029396D"/>
    <w:rsid w:val="002C6640"/>
    <w:rsid w:val="003A59B7"/>
    <w:rsid w:val="003D63A8"/>
    <w:rsid w:val="004704D2"/>
    <w:rsid w:val="004F4F1A"/>
    <w:rsid w:val="00533BAB"/>
    <w:rsid w:val="006108A0"/>
    <w:rsid w:val="006115FA"/>
    <w:rsid w:val="00621927"/>
    <w:rsid w:val="00663191"/>
    <w:rsid w:val="00743AD2"/>
    <w:rsid w:val="007541EF"/>
    <w:rsid w:val="007A0A1C"/>
    <w:rsid w:val="007A13C0"/>
    <w:rsid w:val="007B3400"/>
    <w:rsid w:val="007B75E0"/>
    <w:rsid w:val="00830DD9"/>
    <w:rsid w:val="008550B3"/>
    <w:rsid w:val="008E2408"/>
    <w:rsid w:val="009122E1"/>
    <w:rsid w:val="009C6676"/>
    <w:rsid w:val="00A370A9"/>
    <w:rsid w:val="00B76795"/>
    <w:rsid w:val="00BA70AC"/>
    <w:rsid w:val="00C22100"/>
    <w:rsid w:val="00DB4A7D"/>
    <w:rsid w:val="00DC3C93"/>
    <w:rsid w:val="00E2079A"/>
    <w:rsid w:val="00E279FE"/>
    <w:rsid w:val="00E6166A"/>
    <w:rsid w:val="00ED0EC2"/>
    <w:rsid w:val="00F04417"/>
    <w:rsid w:val="00F3101A"/>
    <w:rsid w:val="00F4129B"/>
    <w:rsid w:val="00FA0726"/>
    <w:rsid w:val="00FA2187"/>
    <w:rsid w:val="00FB18E3"/>
    <w:rsid w:val="00FD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58249"/>
  <w15:chartTrackingRefBased/>
  <w15:docId w15:val="{510A6848-919B-4195-B8F6-27E57323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D55A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6795"/>
    <w:rPr>
      <w:b/>
      <w:bCs/>
    </w:rPr>
  </w:style>
  <w:style w:type="paragraph" w:styleId="NormalWeb">
    <w:name w:val="Normal (Web)"/>
    <w:basedOn w:val="Normal"/>
    <w:uiPriority w:val="99"/>
    <w:unhideWhenUsed/>
    <w:rsid w:val="00B7679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Header">
    <w:name w:val="header"/>
    <w:basedOn w:val="Normal"/>
    <w:link w:val="HeaderChar"/>
    <w:rsid w:val="007B3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34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B3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4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5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18, 2006</vt:lpstr>
    </vt:vector>
  </TitlesOfParts>
  <Company>Whitman College</Company>
  <LinksUpToDate>false</LinksUpToDate>
  <CharactersWithSpaces>4354</CharactersWithSpaces>
  <SharedDoc>false</SharedDoc>
  <HLinks>
    <vt:vector size="6" baseType="variant">
      <vt:variant>
        <vt:i4>1179682</vt:i4>
      </vt:variant>
      <vt:variant>
        <vt:i4>0</vt:i4>
      </vt:variant>
      <vt:variant>
        <vt:i4>0</vt:i4>
      </vt:variant>
      <vt:variant>
        <vt:i4>5</vt:i4>
      </vt:variant>
      <vt:variant>
        <vt:lpwstr>mailto:kaufmatv@whitman.edu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18, 2006</dc:title>
  <dc:subject/>
  <dc:creator>Zollman</dc:creator>
  <cp:keywords/>
  <cp:lastModifiedBy>Helen Kim</cp:lastModifiedBy>
  <cp:revision>2</cp:revision>
  <cp:lastPrinted>2019-08-14T17:45:00Z</cp:lastPrinted>
  <dcterms:created xsi:type="dcterms:W3CDTF">2019-08-20T00:11:00Z</dcterms:created>
  <dcterms:modified xsi:type="dcterms:W3CDTF">2019-08-20T00:11:00Z</dcterms:modified>
</cp:coreProperties>
</file>