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84A42" w14:textId="0A41D751" w:rsidR="0072649E" w:rsidRDefault="00AD6E19">
      <w:pPr>
        <w:pStyle w:val="Title"/>
      </w:pPr>
      <w:r>
        <w:t>Curriculum Vitae  2018</w:t>
      </w:r>
      <w:bookmarkStart w:id="0" w:name="_GoBack"/>
      <w:bookmarkEnd w:id="0"/>
    </w:p>
    <w:p w14:paraId="1646E8C2" w14:textId="77777777" w:rsidR="006E1364" w:rsidRDefault="006E1364">
      <w:pPr>
        <w:pStyle w:val="Title"/>
      </w:pPr>
    </w:p>
    <w:p w14:paraId="7088EA62" w14:textId="77777777" w:rsidR="0051458A" w:rsidRDefault="0051458A">
      <w:pPr>
        <w:pStyle w:val="Title"/>
      </w:pPr>
    </w:p>
    <w:p w14:paraId="6DFCF478" w14:textId="77777777" w:rsidR="0072649E" w:rsidRDefault="0072649E">
      <w:pPr>
        <w:rPr>
          <w:rFonts w:ascii="Times New Roman" w:hAnsi="Times New Roman"/>
        </w:rPr>
      </w:pPr>
    </w:p>
    <w:p w14:paraId="1C3B8559" w14:textId="77777777" w:rsidR="0072649E" w:rsidRDefault="007264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Denise Hazlett</w:t>
      </w:r>
    </w:p>
    <w:p w14:paraId="32777496" w14:textId="77777777" w:rsidR="0072649E" w:rsidRDefault="0072649E">
      <w:pPr>
        <w:pStyle w:val="Heading2"/>
      </w:pPr>
      <w:r>
        <w:t>Professor of Economics</w:t>
      </w:r>
    </w:p>
    <w:p w14:paraId="2BC05C62" w14:textId="77777777" w:rsidR="0072649E" w:rsidRDefault="007264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Economics</w:t>
      </w:r>
    </w:p>
    <w:p w14:paraId="0DA4F6CB" w14:textId="77777777" w:rsidR="0072649E" w:rsidRDefault="0072649E">
      <w:pPr>
        <w:pStyle w:val="Heading2"/>
      </w:pPr>
      <w:r>
        <w:t>Whitman College</w:t>
      </w:r>
    </w:p>
    <w:p w14:paraId="0C9C7F66" w14:textId="77777777" w:rsidR="0072649E" w:rsidRDefault="0072649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Walla Walla, WA 99362  USA</w:t>
      </w:r>
    </w:p>
    <w:p w14:paraId="6AD021A0" w14:textId="77777777" w:rsidR="0072649E" w:rsidRDefault="0072649E">
      <w:pPr>
        <w:pStyle w:val="times"/>
        <w:rPr>
          <w:rFonts w:ascii="Times New Roman" w:eastAsia="Times" w:hAnsi="Times New Roman"/>
        </w:rPr>
      </w:pPr>
    </w:p>
    <w:p w14:paraId="4DA6F275" w14:textId="77777777" w:rsidR="0072649E" w:rsidRPr="002559F3" w:rsidRDefault="0072649E">
      <w:pPr>
        <w:pStyle w:val="times"/>
        <w:rPr>
          <w:rFonts w:ascii="Times New Roman" w:eastAsia="Times" w:hAnsi="Times New Roman"/>
        </w:rPr>
      </w:pPr>
      <w:r w:rsidRPr="002559F3">
        <w:rPr>
          <w:rFonts w:ascii="Times New Roman" w:eastAsia="Times" w:hAnsi="Times New Roman"/>
        </w:rPr>
        <w:t>hazlett@whitman.edu</w:t>
      </w:r>
    </w:p>
    <w:p w14:paraId="18B04BBF" w14:textId="77777777" w:rsidR="0072649E" w:rsidRPr="002559F3" w:rsidRDefault="0072649E">
      <w:pPr>
        <w:rPr>
          <w:rFonts w:ascii="Times New Roman" w:hAnsi="Times New Roman"/>
        </w:rPr>
      </w:pPr>
      <w:r w:rsidRPr="002559F3">
        <w:rPr>
          <w:rFonts w:ascii="Times New Roman" w:hAnsi="Times New Roman"/>
        </w:rPr>
        <w:t>(509) 527-5155</w:t>
      </w:r>
    </w:p>
    <w:p w14:paraId="78F34F96" w14:textId="77777777" w:rsidR="0072649E" w:rsidRDefault="0072649E">
      <w:pPr>
        <w:ind w:right="-720"/>
        <w:rPr>
          <w:rFonts w:ascii="Times New Roman" w:hAnsi="Times New Roman"/>
        </w:rPr>
      </w:pPr>
    </w:p>
    <w:p w14:paraId="4B52C378" w14:textId="77777777" w:rsidR="00B12630" w:rsidRDefault="00B12630">
      <w:pPr>
        <w:ind w:right="-720"/>
        <w:rPr>
          <w:rFonts w:ascii="Times New Roman" w:hAnsi="Times New Roman"/>
        </w:rPr>
      </w:pPr>
    </w:p>
    <w:p w14:paraId="29412B4C" w14:textId="77777777" w:rsidR="0072649E" w:rsidRDefault="0072649E">
      <w:p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</w:t>
      </w:r>
    </w:p>
    <w:p w14:paraId="71B05FF8" w14:textId="77777777" w:rsidR="006F1042" w:rsidRDefault="006F1042">
      <w:pPr>
        <w:ind w:right="-720"/>
        <w:rPr>
          <w:rFonts w:ascii="Times New Roman" w:hAnsi="Times New Roman"/>
          <w:b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1368"/>
        <w:gridCol w:w="1530"/>
        <w:gridCol w:w="2700"/>
        <w:gridCol w:w="4050"/>
      </w:tblGrid>
      <w:tr w:rsidR="0072649E" w14:paraId="27167529" w14:textId="77777777">
        <w:tc>
          <w:tcPr>
            <w:tcW w:w="1368" w:type="dxa"/>
          </w:tcPr>
          <w:p w14:paraId="4426DB8D" w14:textId="77777777" w:rsidR="0072649E" w:rsidRDefault="0072649E">
            <w:pPr>
              <w:ind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Ph.D.</w:t>
            </w:r>
          </w:p>
        </w:tc>
        <w:tc>
          <w:tcPr>
            <w:tcW w:w="1530" w:type="dxa"/>
          </w:tcPr>
          <w:p w14:paraId="21C17B01" w14:textId="77777777" w:rsidR="0072649E" w:rsidRDefault="0072649E">
            <w:pPr>
              <w:ind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Economics</w:t>
            </w:r>
          </w:p>
        </w:tc>
        <w:tc>
          <w:tcPr>
            <w:tcW w:w="2700" w:type="dxa"/>
          </w:tcPr>
          <w:p w14:paraId="1698937B" w14:textId="77777777" w:rsidR="0072649E" w:rsidRDefault="0072649E">
            <w:pPr>
              <w:ind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Minnesota</w:t>
            </w:r>
          </w:p>
        </w:tc>
        <w:tc>
          <w:tcPr>
            <w:tcW w:w="4050" w:type="dxa"/>
          </w:tcPr>
          <w:p w14:paraId="765E9F69" w14:textId="77777777" w:rsidR="0072649E" w:rsidRDefault="0072649E">
            <w:pPr>
              <w:ind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</w:t>
            </w:r>
          </w:p>
        </w:tc>
      </w:tr>
      <w:tr w:rsidR="0072649E" w14:paraId="4A80827E" w14:textId="77777777">
        <w:tc>
          <w:tcPr>
            <w:tcW w:w="1368" w:type="dxa"/>
          </w:tcPr>
          <w:p w14:paraId="23995CAB" w14:textId="77777777" w:rsidR="0072649E" w:rsidRDefault="0072649E">
            <w:pPr>
              <w:ind w:right="-72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4D84DD7E" w14:textId="77777777" w:rsidR="0072649E" w:rsidRDefault="0072649E">
            <w:pPr>
              <w:ind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Dissertation:</w:t>
            </w:r>
          </w:p>
        </w:tc>
        <w:tc>
          <w:tcPr>
            <w:tcW w:w="6750" w:type="dxa"/>
            <w:gridSpan w:val="2"/>
          </w:tcPr>
          <w:p w14:paraId="7D320EA6" w14:textId="77777777" w:rsidR="0072649E" w:rsidRDefault="0072649E">
            <w:pPr>
              <w:ind w:right="-7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Deposit Insurance and Regulation </w:t>
            </w:r>
          </w:p>
          <w:p w14:paraId="0468FB62" w14:textId="77777777" w:rsidR="0072649E" w:rsidRDefault="0072649E">
            <w:pPr>
              <w:ind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in a Diamond-Dybvig Banking Model with a Risky Technology</w:t>
            </w:r>
          </w:p>
        </w:tc>
      </w:tr>
      <w:tr w:rsidR="0072649E" w14:paraId="77E2A046" w14:textId="77777777">
        <w:tc>
          <w:tcPr>
            <w:tcW w:w="1368" w:type="dxa"/>
          </w:tcPr>
          <w:p w14:paraId="3F1AF5D6" w14:textId="77777777" w:rsidR="0072649E" w:rsidRDefault="0072649E">
            <w:pPr>
              <w:ind w:right="-72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0855F953" w14:textId="77777777" w:rsidR="0072649E" w:rsidRDefault="0072649E">
            <w:pPr>
              <w:ind w:right="-720"/>
              <w:rPr>
                <w:rFonts w:ascii="Times New Roman" w:hAnsi="Times New Roman"/>
              </w:rPr>
            </w:pPr>
          </w:p>
        </w:tc>
        <w:tc>
          <w:tcPr>
            <w:tcW w:w="6750" w:type="dxa"/>
            <w:gridSpan w:val="2"/>
          </w:tcPr>
          <w:p w14:paraId="654A8BD0" w14:textId="77777777" w:rsidR="0072649E" w:rsidRDefault="0072649E">
            <w:pPr>
              <w:ind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Dissertation Advisor: Neil Wallace</w:t>
            </w:r>
          </w:p>
        </w:tc>
      </w:tr>
      <w:tr w:rsidR="0072649E" w14:paraId="138005F7" w14:textId="77777777">
        <w:tc>
          <w:tcPr>
            <w:tcW w:w="1368" w:type="dxa"/>
          </w:tcPr>
          <w:p w14:paraId="4C2B84FB" w14:textId="77777777" w:rsidR="0072649E" w:rsidRDefault="0072649E">
            <w:pPr>
              <w:ind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</w:t>
            </w:r>
          </w:p>
        </w:tc>
        <w:tc>
          <w:tcPr>
            <w:tcW w:w="1530" w:type="dxa"/>
          </w:tcPr>
          <w:p w14:paraId="3C996C39" w14:textId="77777777" w:rsidR="0072649E" w:rsidRDefault="0072649E">
            <w:pPr>
              <w:ind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French</w:t>
            </w:r>
          </w:p>
        </w:tc>
        <w:tc>
          <w:tcPr>
            <w:tcW w:w="2700" w:type="dxa"/>
          </w:tcPr>
          <w:p w14:paraId="64D994C8" w14:textId="77777777" w:rsidR="0072649E" w:rsidRDefault="0072649E">
            <w:pPr>
              <w:ind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Grinnell College</w:t>
            </w:r>
          </w:p>
        </w:tc>
        <w:tc>
          <w:tcPr>
            <w:tcW w:w="4050" w:type="dxa"/>
          </w:tcPr>
          <w:p w14:paraId="0A2DA0D7" w14:textId="77777777" w:rsidR="0072649E" w:rsidRDefault="0072649E">
            <w:pPr>
              <w:ind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</w:t>
            </w:r>
          </w:p>
        </w:tc>
      </w:tr>
    </w:tbl>
    <w:p w14:paraId="6C74A00F" w14:textId="77777777" w:rsidR="0072649E" w:rsidRDefault="0072649E">
      <w:pPr>
        <w:ind w:right="-720"/>
        <w:rPr>
          <w:rFonts w:ascii="Times New Roman" w:hAnsi="Times New Roman"/>
          <w:b/>
        </w:rPr>
      </w:pPr>
    </w:p>
    <w:p w14:paraId="512D5E4D" w14:textId="77777777" w:rsidR="0072649E" w:rsidRDefault="0072649E">
      <w:p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Employment</w:t>
      </w:r>
    </w:p>
    <w:p w14:paraId="165E959F" w14:textId="77777777" w:rsidR="006F1042" w:rsidRDefault="006F1042">
      <w:pPr>
        <w:ind w:right="-720"/>
        <w:rPr>
          <w:rFonts w:ascii="Times New Roman" w:hAnsi="Times New Roman"/>
          <w:b/>
        </w:rPr>
      </w:pPr>
    </w:p>
    <w:p w14:paraId="54879DBE" w14:textId="3BD51FE0" w:rsidR="0072649E" w:rsidRDefault="00CA46D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1992-present</w:t>
      </w:r>
      <w:r>
        <w:rPr>
          <w:rFonts w:ascii="Times New Roman" w:hAnsi="Times New Roman"/>
        </w:rPr>
        <w:tab/>
        <w:t>Department</w:t>
      </w:r>
      <w:r w:rsidR="0072649E">
        <w:rPr>
          <w:rFonts w:ascii="Times New Roman" w:hAnsi="Times New Roman"/>
        </w:rPr>
        <w:t xml:space="preserve"> of Economics</w:t>
      </w:r>
      <w:r w:rsidR="00560D02">
        <w:rPr>
          <w:rFonts w:ascii="Times New Roman" w:hAnsi="Times New Roman"/>
        </w:rPr>
        <w:t xml:space="preserve">, Whitman College, </w:t>
      </w:r>
      <w:r>
        <w:rPr>
          <w:rFonts w:ascii="Times New Roman" w:hAnsi="Times New Roman"/>
        </w:rPr>
        <w:t xml:space="preserve"> Professor since 2007</w:t>
      </w:r>
    </w:p>
    <w:p w14:paraId="71BB5FD5" w14:textId="77777777" w:rsidR="0072649E" w:rsidRDefault="0072649E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1986-92</w:t>
      </w:r>
      <w:r>
        <w:rPr>
          <w:rFonts w:ascii="Times New Roman" w:hAnsi="Times New Roman"/>
        </w:rPr>
        <w:tab/>
        <w:t>Teaching Assistant, Department of Economics, University of Minnesota.</w:t>
      </w:r>
    </w:p>
    <w:p w14:paraId="3C58581A" w14:textId="77777777" w:rsidR="0072649E" w:rsidRDefault="0072649E">
      <w:pPr>
        <w:ind w:right="-720"/>
        <w:rPr>
          <w:rFonts w:ascii="Times New Roman" w:hAnsi="Times New Roman"/>
        </w:rPr>
      </w:pPr>
    </w:p>
    <w:p w14:paraId="2438C2AD" w14:textId="77777777" w:rsidR="0072649E" w:rsidRDefault="0072649E">
      <w:pPr>
        <w:ind w:right="-720"/>
        <w:rPr>
          <w:rFonts w:ascii="Times New Roman" w:hAnsi="Times New Roman"/>
        </w:rPr>
      </w:pPr>
    </w:p>
    <w:p w14:paraId="30912989" w14:textId="77777777" w:rsidR="0072649E" w:rsidRDefault="0072649E">
      <w:p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Grants</w:t>
      </w:r>
    </w:p>
    <w:p w14:paraId="459EB739" w14:textId="77777777" w:rsidR="006F1042" w:rsidRDefault="006F1042">
      <w:pPr>
        <w:ind w:right="-720"/>
        <w:rPr>
          <w:rFonts w:ascii="Times New Roman" w:hAnsi="Times New Roman"/>
          <w:b/>
        </w:rPr>
      </w:pPr>
    </w:p>
    <w:p w14:paraId="4BF33992" w14:textId="77777777" w:rsidR="0072649E" w:rsidRDefault="0072649E">
      <w:pPr>
        <w:ind w:right="-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Principle Investigator for the curriculum development project </w:t>
      </w:r>
      <w:r>
        <w:rPr>
          <w:rFonts w:ascii="Times New Roman" w:hAnsi="Times New Roman"/>
          <w:i/>
        </w:rPr>
        <w:t>Classroom Experiments for</w:t>
      </w:r>
    </w:p>
    <w:p w14:paraId="4CF476D9" w14:textId="77777777" w:rsidR="0072649E" w:rsidRDefault="0072649E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Undergraduate Macroeconomics Courses, </w:t>
      </w:r>
      <w:r>
        <w:rPr>
          <w:rFonts w:ascii="Times New Roman" w:hAnsi="Times New Roman"/>
        </w:rPr>
        <w:t xml:space="preserve">2000-2002.  National Science Foundation's Course, Curriculum and Laboratory Improvement Program under grant DUE-9950688. </w:t>
      </w:r>
    </w:p>
    <w:p w14:paraId="59803062" w14:textId="77777777" w:rsidR="0072649E" w:rsidRDefault="0072649E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Papers describing these six experiments are available at: </w:t>
      </w:r>
      <w:hyperlink r:id="rId8" w:history="1">
        <w:r>
          <w:rPr>
            <w:rStyle w:val="Hyperlink"/>
            <w:rFonts w:ascii="Times New Roman" w:hAnsi="Times New Roman"/>
            <w:u w:val="none"/>
          </w:rPr>
          <w:t>http://people.whitman.edu/~hazlett/econ</w:t>
        </w:r>
      </w:hyperlink>
      <w:r>
        <w:rPr>
          <w:rFonts w:ascii="Times New Roman" w:hAnsi="Times New Roman"/>
        </w:rPr>
        <w:t>.</w:t>
      </w:r>
    </w:p>
    <w:p w14:paraId="25CCF95E" w14:textId="77777777" w:rsidR="0072649E" w:rsidRDefault="0072649E">
      <w:pPr>
        <w:ind w:right="-720"/>
        <w:rPr>
          <w:rFonts w:ascii="Times New Roman" w:hAnsi="Times New Roman"/>
        </w:rPr>
      </w:pPr>
    </w:p>
    <w:p w14:paraId="438755DA" w14:textId="0F381028" w:rsidR="0072649E" w:rsidRDefault="0072649E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Sally Ann Abshire Scholar Award, </w:t>
      </w:r>
      <w:r w:rsidR="00351C12">
        <w:rPr>
          <w:rFonts w:ascii="Times New Roman" w:hAnsi="Times New Roman"/>
        </w:rPr>
        <w:t xml:space="preserve">2015, </w:t>
      </w:r>
      <w:r>
        <w:rPr>
          <w:rFonts w:ascii="Times New Roman" w:hAnsi="Times New Roman"/>
        </w:rPr>
        <w:t>2005, 2000, 1998, and 1996.</w:t>
      </w:r>
    </w:p>
    <w:p w14:paraId="39F569B5" w14:textId="7AB91190" w:rsidR="0072649E" w:rsidRDefault="0072649E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Louis </w:t>
      </w:r>
      <w:r w:rsidR="005C11CF">
        <w:rPr>
          <w:rFonts w:ascii="Times New Roman" w:hAnsi="Times New Roman"/>
        </w:rPr>
        <w:t>B. Perry Scholar Award, 2016, 2004, and</w:t>
      </w:r>
      <w:r>
        <w:rPr>
          <w:rFonts w:ascii="Times New Roman" w:hAnsi="Times New Roman"/>
        </w:rPr>
        <w:t xml:space="preserve"> 1996.</w:t>
      </w:r>
    </w:p>
    <w:p w14:paraId="16E5129B" w14:textId="77777777" w:rsidR="0072649E" w:rsidRDefault="0072649E">
      <w:pPr>
        <w:ind w:right="-720"/>
        <w:rPr>
          <w:rFonts w:ascii="Times New Roman" w:hAnsi="Times New Roman"/>
        </w:rPr>
      </w:pPr>
    </w:p>
    <w:p w14:paraId="6D079395" w14:textId="77777777" w:rsidR="0072649E" w:rsidRDefault="0072649E">
      <w:pPr>
        <w:ind w:right="-720"/>
        <w:rPr>
          <w:rFonts w:ascii="Times New Roman" w:hAnsi="Times New Roman"/>
        </w:rPr>
      </w:pPr>
    </w:p>
    <w:p w14:paraId="74E7E3F7" w14:textId="7F2167E6" w:rsidR="006F1042" w:rsidRDefault="0072649E">
      <w:p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Courses Taught</w:t>
      </w:r>
    </w:p>
    <w:p w14:paraId="3F9BD56C" w14:textId="77777777" w:rsidR="006F1042" w:rsidRDefault="006F1042">
      <w:pPr>
        <w:ind w:right="-720"/>
        <w:rPr>
          <w:rFonts w:ascii="Times New Roman" w:hAnsi="Times New Roman"/>
          <w:b/>
        </w:rPr>
      </w:pPr>
    </w:p>
    <w:p w14:paraId="10237434" w14:textId="77777777" w:rsidR="0072649E" w:rsidRDefault="0072649E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Monetary Theory and Policy</w:t>
      </w:r>
    </w:p>
    <w:p w14:paraId="639D8095" w14:textId="5F794AA8" w:rsidR="0072649E" w:rsidRDefault="00E22C18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Intermediate Macroeconomic</w:t>
      </w:r>
      <w:r w:rsidR="00B823E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</w:p>
    <w:p w14:paraId="50FD788C" w14:textId="419CAC1C" w:rsidR="00F70761" w:rsidRDefault="0072649E" w:rsidP="0078098E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International Finance</w:t>
      </w:r>
    </w:p>
    <w:p w14:paraId="30015B8C" w14:textId="77777777" w:rsidR="0072649E" w:rsidRDefault="0072649E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Game Theory</w:t>
      </w:r>
    </w:p>
    <w:p w14:paraId="05FF9BCE" w14:textId="3AF27202" w:rsidR="005723CF" w:rsidRDefault="005723CF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Principles of Microeconomics</w:t>
      </w:r>
    </w:p>
    <w:p w14:paraId="434F1978" w14:textId="77777777" w:rsidR="00F70761" w:rsidRDefault="00F70761">
      <w:pPr>
        <w:ind w:right="-720"/>
        <w:rPr>
          <w:rFonts w:ascii="Times New Roman" w:hAnsi="Times New Roman"/>
        </w:rPr>
      </w:pPr>
    </w:p>
    <w:p w14:paraId="73468040" w14:textId="77777777" w:rsidR="002E6B69" w:rsidRDefault="002E6B69">
      <w:pPr>
        <w:ind w:right="-720"/>
        <w:rPr>
          <w:rFonts w:ascii="Times New Roman" w:hAnsi="Times New Roman"/>
        </w:rPr>
      </w:pPr>
    </w:p>
    <w:p w14:paraId="61861A5A" w14:textId="77777777" w:rsidR="0072649E" w:rsidRDefault="0072649E" w:rsidP="0072649E">
      <w:p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Publications</w:t>
      </w:r>
    </w:p>
    <w:p w14:paraId="5DAF7DA6" w14:textId="77777777" w:rsidR="00266FC1" w:rsidRDefault="00266FC1" w:rsidP="0072649E">
      <w:pPr>
        <w:ind w:right="-720"/>
        <w:rPr>
          <w:rFonts w:ascii="Times New Roman" w:hAnsi="Times New Roman"/>
          <w:b/>
        </w:rPr>
      </w:pPr>
    </w:p>
    <w:p w14:paraId="017E9765" w14:textId="77777777" w:rsidR="00F7683F" w:rsidRDefault="00F7683F" w:rsidP="0072649E">
      <w:pPr>
        <w:ind w:right="-720"/>
        <w:rPr>
          <w:rFonts w:ascii="Times New Roman" w:hAnsi="Times New Roman"/>
          <w:b/>
        </w:rPr>
      </w:pPr>
    </w:p>
    <w:p w14:paraId="664DB9D6" w14:textId="5BA3E2B1" w:rsidR="00D166D2" w:rsidRDefault="00D166D2" w:rsidP="0072649E">
      <w:pPr>
        <w:ind w:right="-720"/>
        <w:rPr>
          <w:rFonts w:ascii="Times New Roman" w:hAnsi="Times New Roman"/>
        </w:rPr>
      </w:pPr>
      <w:r w:rsidRPr="00D166D2"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 xml:space="preserve">A Classroom Experiment with Bank Equity, Deposit Insurance and Bailouts.”  </w:t>
      </w:r>
      <w:r w:rsidRPr="00ED2533">
        <w:rPr>
          <w:rFonts w:ascii="Times New Roman" w:hAnsi="Times New Roman"/>
          <w:i/>
        </w:rPr>
        <w:t>Journal of Economic Education</w:t>
      </w:r>
      <w:r>
        <w:rPr>
          <w:rFonts w:ascii="Times New Roman" w:hAnsi="Times New Roman"/>
        </w:rPr>
        <w:t xml:space="preserve">, 2016, Volume 47, Issue 4, pp. 1-7.  </w:t>
      </w:r>
    </w:p>
    <w:p w14:paraId="393C87DA" w14:textId="77777777" w:rsidR="00D166D2" w:rsidRPr="00D166D2" w:rsidRDefault="00D166D2" w:rsidP="0072649E">
      <w:pPr>
        <w:ind w:right="-720"/>
        <w:rPr>
          <w:rFonts w:ascii="Times New Roman" w:hAnsi="Times New Roman"/>
        </w:rPr>
      </w:pPr>
    </w:p>
    <w:p w14:paraId="51DD2A6A" w14:textId="77241698" w:rsidR="00ED16A8" w:rsidRPr="00ED16A8" w:rsidRDefault="00ED16A8" w:rsidP="0072649E">
      <w:pPr>
        <w:ind w:right="-720"/>
        <w:rPr>
          <w:rFonts w:ascii="Times New Roman" w:hAnsi="Times New Roman"/>
        </w:rPr>
      </w:pPr>
      <w:r w:rsidRPr="00ED16A8">
        <w:rPr>
          <w:rFonts w:ascii="Times New Roman" w:hAnsi="Times New Roman"/>
        </w:rPr>
        <w:t>“A Classroom Experim</w:t>
      </w:r>
      <w:r w:rsidR="0054324C">
        <w:rPr>
          <w:rFonts w:ascii="Times New Roman" w:hAnsi="Times New Roman"/>
        </w:rPr>
        <w:t>ent on International Free Trade.</w:t>
      </w:r>
      <w:r w:rsidRPr="00ED16A8">
        <w:rPr>
          <w:rFonts w:ascii="Times New Roman" w:hAnsi="Times New Roman"/>
        </w:rPr>
        <w:t xml:space="preserve">” </w:t>
      </w:r>
      <w:r w:rsidRPr="00ED16A8">
        <w:rPr>
          <w:rFonts w:ascii="Times New Roman" w:hAnsi="Times New Roman"/>
          <w:i/>
        </w:rPr>
        <w:t>Perspectives on Economic Education Research</w:t>
      </w:r>
      <w:r w:rsidR="00A2620A">
        <w:rPr>
          <w:rFonts w:ascii="Times New Roman" w:hAnsi="Times New Roman"/>
        </w:rPr>
        <w:t xml:space="preserve">, </w:t>
      </w:r>
      <w:r w:rsidR="00FE6D40">
        <w:rPr>
          <w:rFonts w:ascii="Times New Roman" w:hAnsi="Times New Roman"/>
          <w:szCs w:val="24"/>
        </w:rPr>
        <w:t>2015 Volume 9, Number 1, pp.</w:t>
      </w:r>
      <w:r w:rsidR="00A2620A">
        <w:rPr>
          <w:rFonts w:ascii="Times New Roman" w:hAnsi="Times New Roman"/>
          <w:szCs w:val="24"/>
        </w:rPr>
        <w:t xml:space="preserve"> 67-74. </w:t>
      </w:r>
      <w:r w:rsidR="00A2620A" w:rsidRPr="003A164E">
        <w:rPr>
          <w:rFonts w:ascii="Times New Roman" w:hAnsi="Times New Roman"/>
          <w:szCs w:val="24"/>
        </w:rPr>
        <w:t xml:space="preserve"> </w:t>
      </w:r>
    </w:p>
    <w:p w14:paraId="39AB02D6" w14:textId="77777777" w:rsidR="00ED16A8" w:rsidRDefault="00ED16A8" w:rsidP="0072649E">
      <w:pPr>
        <w:ind w:right="-720"/>
        <w:rPr>
          <w:rFonts w:ascii="Times New Roman" w:hAnsi="Times New Roman"/>
          <w:b/>
        </w:rPr>
      </w:pPr>
    </w:p>
    <w:p w14:paraId="487C071D" w14:textId="30E7F9B0" w:rsidR="00D06EED" w:rsidRDefault="00D06EED" w:rsidP="0072649E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“A Classroom Federal Funds Market Experiment.”  2014.  In New Developments in Economic Education, edited by Franklin G. Mixon and Richard J. Cebula, pp. 21-40.  Edward Elgar.</w:t>
      </w:r>
    </w:p>
    <w:p w14:paraId="74E67505" w14:textId="77777777" w:rsidR="00D06EED" w:rsidRDefault="00D06EED" w:rsidP="0072649E">
      <w:pPr>
        <w:ind w:right="-720"/>
        <w:rPr>
          <w:rFonts w:ascii="Times New Roman" w:hAnsi="Times New Roman"/>
        </w:rPr>
      </w:pPr>
    </w:p>
    <w:p w14:paraId="76766687" w14:textId="225BCD91" w:rsidR="00D76827" w:rsidRDefault="00D76827" w:rsidP="0072649E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</w:t>
      </w:r>
      <w:r w:rsidR="00ED2533">
        <w:rPr>
          <w:rFonts w:ascii="Times New Roman" w:hAnsi="Times New Roman"/>
        </w:rPr>
        <w:t>Classroom Experiment on Banking,</w:t>
      </w:r>
      <w:r>
        <w:rPr>
          <w:rFonts w:ascii="Times New Roman" w:hAnsi="Times New Roman"/>
        </w:rPr>
        <w:t>”</w:t>
      </w:r>
      <w:r w:rsidR="00BE0EA7">
        <w:rPr>
          <w:rFonts w:ascii="Times New Roman" w:hAnsi="Times New Roman"/>
        </w:rPr>
        <w:t xml:space="preserve"> </w:t>
      </w:r>
      <w:r w:rsidR="00ED2533">
        <w:rPr>
          <w:rFonts w:ascii="Times New Roman" w:hAnsi="Times New Roman"/>
        </w:rPr>
        <w:t xml:space="preserve">with Mary Matthewes Kassis and Jolanda E. Ygosse Battisti.  </w:t>
      </w:r>
      <w:r w:rsidRPr="00ED2533">
        <w:rPr>
          <w:rFonts w:ascii="Times New Roman" w:hAnsi="Times New Roman"/>
          <w:i/>
        </w:rPr>
        <w:t>Journal of Economic Education</w:t>
      </w:r>
      <w:r>
        <w:rPr>
          <w:rFonts w:ascii="Times New Roman" w:hAnsi="Times New Roman"/>
        </w:rPr>
        <w:t>,</w:t>
      </w:r>
      <w:r w:rsidR="00B56C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2012, Volume 43, Issue 2, pp. 200-214.  </w:t>
      </w:r>
    </w:p>
    <w:p w14:paraId="3BC0128A" w14:textId="77777777" w:rsidR="00D76827" w:rsidRDefault="00D76827" w:rsidP="0072649E">
      <w:pPr>
        <w:ind w:right="-720"/>
        <w:rPr>
          <w:rFonts w:ascii="Times New Roman" w:hAnsi="Times New Roman"/>
        </w:rPr>
      </w:pPr>
    </w:p>
    <w:p w14:paraId="28D3912C" w14:textId="6C816782" w:rsidR="00C40403" w:rsidRDefault="00C40403" w:rsidP="0072649E">
      <w:pPr>
        <w:ind w:right="-720"/>
        <w:rPr>
          <w:rFonts w:ascii="Times New Roman" w:hAnsi="Times New Roman"/>
        </w:rPr>
      </w:pPr>
      <w:r w:rsidRPr="00C40403">
        <w:rPr>
          <w:rFonts w:ascii="Times New Roman" w:hAnsi="Times New Roman"/>
        </w:rPr>
        <w:t>“Classroom Experiments</w:t>
      </w:r>
      <w:r w:rsidR="00947679">
        <w:rPr>
          <w:rFonts w:ascii="Times New Roman" w:hAnsi="Times New Roman"/>
        </w:rPr>
        <w:t>.</w:t>
      </w:r>
      <w:r w:rsidRPr="00C40403">
        <w:rPr>
          <w:rFonts w:ascii="Times New Roman" w:hAnsi="Times New Roman"/>
        </w:rPr>
        <w:t xml:space="preserve">” </w:t>
      </w:r>
      <w:r w:rsidR="00947679">
        <w:rPr>
          <w:rFonts w:ascii="Times New Roman" w:hAnsi="Times New Roman"/>
        </w:rPr>
        <w:t xml:space="preserve"> </w:t>
      </w:r>
      <w:r w:rsidR="00EB25B2">
        <w:rPr>
          <w:rFonts w:ascii="Times New Roman" w:hAnsi="Times New Roman"/>
        </w:rPr>
        <w:t>2011</w:t>
      </w:r>
      <w:r w:rsidRPr="00C40403">
        <w:rPr>
          <w:rFonts w:ascii="Times New Roman" w:hAnsi="Times New Roman"/>
        </w:rPr>
        <w:t xml:space="preserve">.  </w:t>
      </w:r>
      <w:r w:rsidR="00057877">
        <w:rPr>
          <w:rFonts w:ascii="Times New Roman" w:hAnsi="Times New Roman"/>
        </w:rPr>
        <w:t xml:space="preserve">In </w:t>
      </w:r>
      <w:r w:rsidRPr="00057877">
        <w:rPr>
          <w:rFonts w:ascii="Times New Roman" w:hAnsi="Times New Roman"/>
          <w:u w:val="single"/>
        </w:rPr>
        <w:t xml:space="preserve">International Handbook on Teaching and </w:t>
      </w:r>
      <w:r w:rsidR="00057877" w:rsidRPr="00057877">
        <w:rPr>
          <w:rFonts w:ascii="Times New Roman" w:hAnsi="Times New Roman"/>
          <w:u w:val="single"/>
        </w:rPr>
        <w:t>Learning Economics</w:t>
      </w:r>
      <w:r w:rsidR="00057877">
        <w:rPr>
          <w:rFonts w:ascii="Times New Roman" w:hAnsi="Times New Roman"/>
        </w:rPr>
        <w:t xml:space="preserve">, edited by </w:t>
      </w:r>
      <w:r w:rsidR="00057877" w:rsidRPr="00C40403">
        <w:rPr>
          <w:rFonts w:ascii="Times New Roman" w:hAnsi="Times New Roman"/>
        </w:rPr>
        <w:t>Gai</w:t>
      </w:r>
      <w:r w:rsidR="00057877">
        <w:rPr>
          <w:rFonts w:ascii="Times New Roman" w:hAnsi="Times New Roman"/>
        </w:rPr>
        <w:t>l Hoyt and KimMarie McGoldrick, pp. 90-98.</w:t>
      </w:r>
      <w:r w:rsidR="00947679">
        <w:rPr>
          <w:rFonts w:ascii="Times New Roman" w:hAnsi="Times New Roman"/>
        </w:rPr>
        <w:t xml:space="preserve">  Edward Elgar.  With Tisha Emerson.  </w:t>
      </w:r>
    </w:p>
    <w:p w14:paraId="4758AEA6" w14:textId="77777777" w:rsidR="00C40403" w:rsidRPr="00C40403" w:rsidRDefault="00C40403" w:rsidP="0072649E">
      <w:pPr>
        <w:ind w:right="-720"/>
        <w:rPr>
          <w:rFonts w:ascii="Times New Roman" w:hAnsi="Times New Roman"/>
        </w:rPr>
      </w:pPr>
    </w:p>
    <w:p w14:paraId="70ADE395" w14:textId="1564E22B" w:rsidR="0072649E" w:rsidRDefault="0072649E" w:rsidP="0072649E">
      <w:pPr>
        <w:ind w:right="-720"/>
        <w:rPr>
          <w:rFonts w:ascii="Times New Roman" w:hAnsi="Times New Roman"/>
          <w:b/>
        </w:rPr>
      </w:pPr>
      <w:r>
        <w:rPr>
          <w:rFonts w:ascii="Times New Roman" w:hAnsi="Times New Roman" w:cs="Helvetica"/>
        </w:rPr>
        <w:t xml:space="preserve">“Conducting Experiments in the Economics Classroom.” </w:t>
      </w:r>
      <w:r w:rsidR="002B6233">
        <w:rPr>
          <w:rFonts w:ascii="Times New Roman" w:hAnsi="Times New Roman" w:cs="Helvetica"/>
        </w:rPr>
        <w:t xml:space="preserve"> </w:t>
      </w:r>
      <w:r w:rsidR="00C40403">
        <w:rPr>
          <w:rFonts w:ascii="Times New Roman" w:hAnsi="Times New Roman" w:cs="Helvetica"/>
        </w:rPr>
        <w:t>2010</w:t>
      </w:r>
      <w:r w:rsidR="00947679">
        <w:rPr>
          <w:rFonts w:ascii="Times New Roman" w:hAnsi="Times New Roman" w:cs="Helvetica"/>
        </w:rPr>
        <w:t xml:space="preserve">. </w:t>
      </w:r>
      <w:r w:rsidR="00C40403">
        <w:rPr>
          <w:rFonts w:ascii="Times New Roman" w:hAnsi="Times New Roman" w:cs="Helvetica"/>
        </w:rPr>
        <w:t xml:space="preserve"> </w:t>
      </w:r>
      <w:r w:rsidR="002B6233">
        <w:rPr>
          <w:rFonts w:ascii="Times New Roman" w:hAnsi="Times New Roman" w:cs="Helvetica"/>
        </w:rPr>
        <w:t>I</w:t>
      </w:r>
      <w:r w:rsidR="00DA69C4">
        <w:rPr>
          <w:rFonts w:ascii="Times New Roman" w:hAnsi="Times New Roman" w:cs="Helvetica"/>
        </w:rPr>
        <w:t xml:space="preserve">n </w:t>
      </w:r>
      <w:r w:rsidR="00C40403" w:rsidRPr="002A4744">
        <w:rPr>
          <w:rFonts w:ascii="Times New Roman" w:hAnsi="Times New Roman" w:cs="Helvetica"/>
          <w:iCs/>
          <w:u w:val="single"/>
        </w:rPr>
        <w:t>Teaching Innovations in Economics:  Strategies and Applications for Interactive Instruction</w:t>
      </w:r>
      <w:r w:rsidR="00C40403">
        <w:rPr>
          <w:rFonts w:ascii="Times New Roman" w:hAnsi="Times New Roman" w:cs="Helvetica"/>
          <w:iCs/>
          <w:u w:val="single"/>
        </w:rPr>
        <w:t>,</w:t>
      </w:r>
      <w:r w:rsidR="00C40403" w:rsidRPr="004165FC">
        <w:rPr>
          <w:rFonts w:ascii="Times New Roman" w:hAnsi="Times New Roman" w:cs="Helvetica"/>
        </w:rPr>
        <w:t xml:space="preserve"> </w:t>
      </w:r>
      <w:r w:rsidR="00C40403">
        <w:rPr>
          <w:rFonts w:ascii="Times New Roman" w:hAnsi="Times New Roman" w:cs="Helvetica"/>
        </w:rPr>
        <w:t xml:space="preserve">edited by </w:t>
      </w:r>
      <w:r w:rsidR="00496489" w:rsidRPr="004165FC">
        <w:rPr>
          <w:rFonts w:ascii="Times New Roman" w:hAnsi="Times New Roman" w:cs="Helvetica"/>
        </w:rPr>
        <w:t>Michael K. Salemi a</w:t>
      </w:r>
      <w:r w:rsidR="00C40403">
        <w:rPr>
          <w:rFonts w:ascii="Times New Roman" w:hAnsi="Times New Roman" w:cs="Helvetica"/>
        </w:rPr>
        <w:t>nd William B. Walstad</w:t>
      </w:r>
      <w:r w:rsidR="003B4E36">
        <w:rPr>
          <w:rFonts w:ascii="Times New Roman" w:hAnsi="Times New Roman" w:cs="Helvetica"/>
        </w:rPr>
        <w:t xml:space="preserve">, pp. 95-119.  Edward Elgar. </w:t>
      </w:r>
      <w:r w:rsidR="00DA69C4">
        <w:rPr>
          <w:rFonts w:ascii="Times New Roman" w:hAnsi="Times New Roman" w:cs="Helvetica"/>
        </w:rPr>
        <w:t>With Kathy A. Paulson Gjerde, Jose J. Vazquez-Cognet and Judith A. Smrha.</w:t>
      </w:r>
    </w:p>
    <w:p w14:paraId="5A00B2C1" w14:textId="77777777" w:rsidR="00496489" w:rsidRDefault="00496489" w:rsidP="0072649E">
      <w:pPr>
        <w:ind w:right="-720"/>
        <w:rPr>
          <w:rFonts w:ascii="Times New Roman" w:hAnsi="Times New Roman"/>
          <w:b/>
        </w:rPr>
      </w:pPr>
    </w:p>
    <w:p w14:paraId="67D6780B" w14:textId="7E20EBE9" w:rsidR="0072649E" w:rsidRDefault="0072649E">
      <w:pPr>
        <w:rPr>
          <w:rFonts w:ascii="Times New Roman" w:hAnsi="Times New Roman"/>
        </w:rPr>
      </w:pPr>
      <w:r w:rsidRPr="00C0156B">
        <w:rPr>
          <w:rFonts w:ascii="Times New Roman" w:hAnsi="Times New Roman"/>
        </w:rPr>
        <w:t>“A Classroom</w:t>
      </w:r>
      <w:r>
        <w:rPr>
          <w:rFonts w:ascii="Times New Roman" w:hAnsi="Times New Roman"/>
        </w:rPr>
        <w:t xml:space="preserve"> Inflation Uncertainty Experiment.”  </w:t>
      </w:r>
      <w:r w:rsidRPr="00DA1007">
        <w:rPr>
          <w:rFonts w:ascii="Times New Roman" w:eastAsia="Times New Roman" w:hAnsi="Times New Roman"/>
          <w:i/>
          <w:szCs w:val="25"/>
        </w:rPr>
        <w:t>International Review of Economic Education</w:t>
      </w:r>
      <w:r w:rsidR="00D76827">
        <w:rPr>
          <w:rFonts w:ascii="Times New Roman" w:eastAsia="Times New Roman" w:hAnsi="Times New Roman"/>
          <w:szCs w:val="25"/>
        </w:rPr>
        <w:t>,</w:t>
      </w:r>
      <w:r w:rsidRPr="00336E56">
        <w:rPr>
          <w:rFonts w:ascii="Times New Roman" w:eastAsia="Times New Roman" w:hAnsi="Times New Roman"/>
          <w:szCs w:val="25"/>
        </w:rPr>
        <w:t xml:space="preserve"> 2008, Volume 7, Issue 1, pp. 47-61.</w:t>
      </w:r>
    </w:p>
    <w:p w14:paraId="29C82759" w14:textId="77777777" w:rsidR="0072649E" w:rsidRDefault="0072649E" w:rsidP="0072649E">
      <w:pPr>
        <w:ind w:right="-720"/>
        <w:rPr>
          <w:rFonts w:ascii="Times New Roman" w:hAnsi="Times New Roman"/>
          <w:b/>
        </w:rPr>
      </w:pPr>
    </w:p>
    <w:p w14:paraId="7E9A43A4" w14:textId="60CDD303" w:rsidR="0072649E" w:rsidRPr="00336E56" w:rsidRDefault="0072649E" w:rsidP="0072649E">
      <w:pPr>
        <w:ind w:right="-720"/>
        <w:rPr>
          <w:rFonts w:ascii="Times New Roman" w:eastAsia="Times New Roman" w:hAnsi="Times New Roman"/>
          <w:szCs w:val="64"/>
        </w:rPr>
      </w:pPr>
      <w:r w:rsidRPr="00336E56">
        <w:rPr>
          <w:rFonts w:ascii="Times New Roman" w:eastAsia="Times New Roman" w:hAnsi="Times New Roman"/>
          <w:szCs w:val="25"/>
        </w:rPr>
        <w:t>“</w:t>
      </w:r>
      <w:hyperlink r:id="rId9" w:history="1">
        <w:r w:rsidRPr="00336E56">
          <w:rPr>
            <w:rFonts w:ascii="Times New Roman" w:eastAsia="Times New Roman" w:hAnsi="Times New Roman"/>
            <w:szCs w:val="25"/>
            <w:u w:color="55188C"/>
          </w:rPr>
          <w:t>A Classroom Investment Coordination Experiment</w:t>
        </w:r>
      </w:hyperlink>
      <w:r w:rsidR="005A5B1B">
        <w:rPr>
          <w:rFonts w:ascii="Times New Roman" w:eastAsia="Times New Roman" w:hAnsi="Times New Roman"/>
          <w:szCs w:val="25"/>
          <w:u w:color="55188C"/>
        </w:rPr>
        <w:t>.”</w:t>
      </w:r>
      <w:r w:rsidR="005A5B1B">
        <w:rPr>
          <w:rFonts w:ascii="Verdana" w:eastAsia="Times New Roman" w:hAnsi="Verdana"/>
          <w:szCs w:val="25"/>
        </w:rPr>
        <w:t xml:space="preserve"> </w:t>
      </w:r>
      <w:r w:rsidRPr="00336E56">
        <w:rPr>
          <w:rFonts w:ascii="Times New Roman" w:eastAsia="Times New Roman" w:hAnsi="Times New Roman"/>
          <w:szCs w:val="25"/>
        </w:rPr>
        <w:t xml:space="preserve"> </w:t>
      </w:r>
      <w:r w:rsidRPr="00DA1007">
        <w:rPr>
          <w:rFonts w:ascii="Times New Roman" w:eastAsia="Times New Roman" w:hAnsi="Times New Roman"/>
          <w:i/>
          <w:szCs w:val="25"/>
        </w:rPr>
        <w:t>International Review of Economic Education</w:t>
      </w:r>
      <w:r w:rsidRPr="00336E56">
        <w:rPr>
          <w:rFonts w:ascii="Times New Roman" w:eastAsia="Times New Roman" w:hAnsi="Times New Roman"/>
          <w:szCs w:val="25"/>
        </w:rPr>
        <w:t xml:space="preserve">, 2007, </w:t>
      </w:r>
      <w:r w:rsidRPr="00336E56">
        <w:rPr>
          <w:rFonts w:ascii="Times New Roman" w:eastAsia="Times New Roman" w:hAnsi="Times New Roman"/>
          <w:szCs w:val="64"/>
        </w:rPr>
        <w:t>Volume 6, Issue 1, pp. 63-76.</w:t>
      </w:r>
    </w:p>
    <w:p w14:paraId="7F21E143" w14:textId="77777777" w:rsidR="0072649E" w:rsidRDefault="0072649E" w:rsidP="0072649E">
      <w:pPr>
        <w:ind w:right="-720"/>
        <w:rPr>
          <w:rFonts w:ascii="Times New Roman" w:hAnsi="Times New Roman"/>
          <w:b/>
        </w:rPr>
      </w:pPr>
    </w:p>
    <w:p w14:paraId="51CBBCC0" w14:textId="77777777" w:rsidR="0072649E" w:rsidRDefault="0072649E" w:rsidP="0072649E">
      <w:pPr>
        <w:ind w:right="-720"/>
        <w:rPr>
          <w:rFonts w:ascii="Times New Roman" w:hAnsi="Times New Roman"/>
          <w:b/>
        </w:rPr>
      </w:pPr>
      <w:r w:rsidRPr="00B4762B">
        <w:rPr>
          <w:rFonts w:ascii="Times New Roman" w:hAnsi="Times New Roman"/>
        </w:rPr>
        <w:t xml:space="preserve">“Using Classroom Experiments to Teach Economics.”  2006.  In </w:t>
      </w:r>
      <w:r w:rsidRPr="00B4762B">
        <w:rPr>
          <w:rFonts w:ascii="Times New Roman" w:hAnsi="Times New Roman"/>
          <w:u w:val="single"/>
        </w:rPr>
        <w:t>Teaching</w:t>
      </w:r>
      <w:r>
        <w:rPr>
          <w:rFonts w:ascii="Times New Roman" w:hAnsi="Times New Roman"/>
          <w:u w:val="single"/>
        </w:rPr>
        <w:t xml:space="preserve"> Economics: More Alternatives </w:t>
      </w:r>
      <w:r w:rsidRPr="00B4762B">
        <w:rPr>
          <w:rFonts w:ascii="Times New Roman" w:hAnsi="Times New Roman"/>
          <w:u w:val="single"/>
        </w:rPr>
        <w:t>to Chalk and Talk</w:t>
      </w:r>
      <w:r w:rsidRPr="00B4762B">
        <w:rPr>
          <w:rFonts w:ascii="Times New Roman" w:hAnsi="Times New Roman"/>
        </w:rPr>
        <w:t>, edited by William E. Becker</w:t>
      </w:r>
      <w:r>
        <w:rPr>
          <w:rFonts w:ascii="Times New Roman" w:hAnsi="Times New Roman"/>
        </w:rPr>
        <w:t>, Michael Watts and Suzanne R. Becker, pp. 21-37.  Edward Elgar.</w:t>
      </w:r>
    </w:p>
    <w:p w14:paraId="101503DE" w14:textId="77777777" w:rsidR="0072649E" w:rsidRDefault="0072649E" w:rsidP="0072649E"/>
    <w:p w14:paraId="114227A1" w14:textId="77777777" w:rsidR="0072649E" w:rsidRDefault="0072649E" w:rsidP="0072649E">
      <w:pPr>
        <w:rPr>
          <w:rFonts w:ascii="Times New Roman" w:hAnsi="Times New Roman"/>
        </w:rPr>
      </w:pPr>
      <w:r>
        <w:t>“Global Trade in CO</w:t>
      </w:r>
      <w:r>
        <w:rPr>
          <w:vertAlign w:val="subscript"/>
        </w:rPr>
        <w:t>2</w:t>
      </w:r>
      <w:r>
        <w:t xml:space="preserve"> Permits: A Classroom Experiment,” with Laura Bakkensen.  </w:t>
      </w:r>
      <w:r>
        <w:rPr>
          <w:rFonts w:ascii="Times New Roman" w:hAnsi="Times New Roman"/>
          <w:i/>
        </w:rPr>
        <w:t>Perspectives on Economic Education Research</w:t>
      </w:r>
      <w:r>
        <w:rPr>
          <w:rFonts w:ascii="Times New Roman" w:hAnsi="Times New Roman"/>
        </w:rPr>
        <w:t>, 2005, Volume 1, Number 1, pp. 18-43.</w:t>
      </w:r>
    </w:p>
    <w:p w14:paraId="31F70602" w14:textId="77777777" w:rsidR="0072649E" w:rsidRDefault="0072649E">
      <w:pPr>
        <w:ind w:right="-720"/>
        <w:rPr>
          <w:rFonts w:ascii="Times New Roman" w:hAnsi="Times New Roman"/>
        </w:rPr>
      </w:pPr>
    </w:p>
    <w:p w14:paraId="6CAE4F3E" w14:textId="77777777" w:rsidR="0072649E" w:rsidRDefault="0072649E">
      <w:p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“A Classroom Unemployment Compensation Experiment.”  </w:t>
      </w:r>
      <w:r>
        <w:rPr>
          <w:rFonts w:ascii="Times New Roman" w:hAnsi="Times New Roman"/>
          <w:i/>
          <w:color w:val="000000"/>
        </w:rPr>
        <w:t>Southern Economic Journal</w:t>
      </w:r>
      <w:r>
        <w:rPr>
          <w:rFonts w:ascii="Times New Roman" w:hAnsi="Times New Roman"/>
          <w:color w:val="000000"/>
        </w:rPr>
        <w:t>, 2004, Volume 70, Number 3, pp. 694-704.</w:t>
      </w:r>
    </w:p>
    <w:p w14:paraId="7622F987" w14:textId="77777777" w:rsidR="0072649E" w:rsidRDefault="0072649E">
      <w:pPr>
        <w:ind w:right="-720"/>
        <w:rPr>
          <w:rFonts w:ascii="Times New Roman" w:hAnsi="Times New Roman"/>
          <w:b/>
        </w:rPr>
      </w:pPr>
    </w:p>
    <w:p w14:paraId="36CBA18F" w14:textId="51D5BAA9" w:rsidR="0072649E" w:rsidRDefault="0072649E">
      <w:p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“A Search-Theoretic Classroom Experiment with Money.”  </w:t>
      </w:r>
      <w:r>
        <w:rPr>
          <w:rFonts w:ascii="Times New Roman" w:hAnsi="Times New Roman"/>
          <w:i/>
        </w:rPr>
        <w:t>I</w:t>
      </w:r>
      <w:r w:rsidR="00853597">
        <w:rPr>
          <w:rFonts w:ascii="Times New Roman" w:hAnsi="Times New Roman"/>
          <w:i/>
        </w:rPr>
        <w:t>nternational Review of Economic</w:t>
      </w:r>
      <w:r>
        <w:rPr>
          <w:rFonts w:ascii="Times New Roman" w:hAnsi="Times New Roman"/>
          <w:i/>
        </w:rPr>
        <w:t xml:space="preserve"> Education</w:t>
      </w:r>
      <w:r>
        <w:rPr>
          <w:rFonts w:ascii="Times New Roman" w:hAnsi="Times New Roman"/>
        </w:rPr>
        <w:t>, 2003, Volume 2, Issue 1, pp. 80-90.</w:t>
      </w:r>
    </w:p>
    <w:p w14:paraId="3D01CBFB" w14:textId="77777777" w:rsidR="0072649E" w:rsidRDefault="0072649E">
      <w:pPr>
        <w:ind w:right="-720"/>
        <w:rPr>
          <w:rFonts w:ascii="Times New Roman" w:hAnsi="Times New Roman"/>
          <w:b/>
        </w:rPr>
      </w:pPr>
    </w:p>
    <w:p w14:paraId="08FB3EA5" w14:textId="77777777" w:rsidR="0072649E" w:rsidRDefault="0072649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“Calculating the Candy Price Index: A Classroom Experiment with Inflation,” with Cynthia Hill.  </w:t>
      </w:r>
      <w:r>
        <w:rPr>
          <w:rFonts w:ascii="Times New Roman" w:hAnsi="Times New Roman"/>
          <w:i/>
        </w:rPr>
        <w:t>Journal of Economic Education</w:t>
      </w:r>
      <w:r>
        <w:rPr>
          <w:rFonts w:ascii="Times New Roman" w:hAnsi="Times New Roman"/>
        </w:rPr>
        <w:t>, 2003, Volume 34, Number 3, pp. 214-223.</w:t>
      </w:r>
    </w:p>
    <w:p w14:paraId="299EE6FB" w14:textId="77777777" w:rsidR="0072649E" w:rsidRDefault="0072649E">
      <w:pPr>
        <w:pStyle w:val="times"/>
        <w:rPr>
          <w:rFonts w:ascii="Times New Roman" w:hAnsi="Times New Roman"/>
        </w:rPr>
      </w:pPr>
    </w:p>
    <w:p w14:paraId="500FF703" w14:textId="77777777" w:rsidR="0072649E" w:rsidRDefault="007264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Effects of Real vs. Nominal Interest Rates on Investment: A Classroom Exercise," with Joshua Wookey.  </w:t>
      </w:r>
      <w:r>
        <w:rPr>
          <w:rFonts w:ascii="Times New Roman" w:hAnsi="Times New Roman"/>
          <w:i/>
        </w:rPr>
        <w:t>Journal of Economics</w:t>
      </w:r>
      <w:r>
        <w:rPr>
          <w:rFonts w:ascii="Times New Roman" w:hAnsi="Times New Roman"/>
        </w:rPr>
        <w:t xml:space="preserve">, 2003, </w:t>
      </w:r>
      <w:r>
        <w:rPr>
          <w:rFonts w:ascii="Times New Roman" w:hAnsi="Times New Roman"/>
          <w:color w:val="000000"/>
        </w:rPr>
        <w:t>Volume 25, Number 1, pp. 109-122.</w:t>
      </w:r>
    </w:p>
    <w:p w14:paraId="0F84010A" w14:textId="77777777" w:rsidR="0072649E" w:rsidRDefault="0072649E">
      <w:pPr>
        <w:ind w:right="-720"/>
        <w:rPr>
          <w:rFonts w:ascii="Times New Roman" w:hAnsi="Times New Roman"/>
          <w:b/>
        </w:rPr>
      </w:pPr>
    </w:p>
    <w:p w14:paraId="56289308" w14:textId="523D7602" w:rsidR="0072649E" w:rsidRDefault="0072649E">
      <w:pPr>
        <w:ind w:right="-720"/>
        <w:rPr>
          <w:rFonts w:ascii="Times New Roman" w:hAnsi="Times New Roman"/>
        </w:rPr>
      </w:pPr>
      <w:bookmarkStart w:id="1" w:name="OLE_LINK1"/>
      <w:r>
        <w:rPr>
          <w:rFonts w:ascii="Times New Roman" w:hAnsi="Times New Roman"/>
        </w:rPr>
        <w:t>“An Experimental Education Mar</w:t>
      </w:r>
      <w:r w:rsidR="002E459F">
        <w:rPr>
          <w:rFonts w:ascii="Times New Roman" w:hAnsi="Times New Roman"/>
        </w:rPr>
        <w:t>ket with Positive Externalities.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  <w:i/>
        </w:rPr>
        <w:t>Journal of Economic Education</w:t>
      </w:r>
      <w:r>
        <w:rPr>
          <w:rFonts w:ascii="Times New Roman" w:hAnsi="Times New Roman"/>
        </w:rPr>
        <w:t>, 2000, Volume 31, Number 1, pp. 44-51.</w:t>
      </w:r>
    </w:p>
    <w:bookmarkEnd w:id="1"/>
    <w:p w14:paraId="6D9D6ECC" w14:textId="77777777" w:rsidR="0072649E" w:rsidRDefault="0072649E">
      <w:pPr>
        <w:ind w:right="-720"/>
        <w:rPr>
          <w:rFonts w:ascii="Times New Roman" w:hAnsi="Times New Roman"/>
        </w:rPr>
      </w:pPr>
    </w:p>
    <w:p w14:paraId="4BB08098" w14:textId="77777777" w:rsidR="0072649E" w:rsidRDefault="0072649E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"An Experiment with Official and Parallel Foreign Exchange Markets in a Developing Country," with Jeela Ganje.  </w:t>
      </w:r>
      <w:r>
        <w:rPr>
          <w:rFonts w:ascii="Times New Roman" w:hAnsi="Times New Roman"/>
          <w:i/>
        </w:rPr>
        <w:t>Journal of Economic Education</w:t>
      </w:r>
      <w:r>
        <w:rPr>
          <w:rFonts w:ascii="Times New Roman" w:hAnsi="Times New Roman"/>
        </w:rPr>
        <w:t>, 1999, Volume 30, Number 4, pp. 392-401.</w:t>
      </w:r>
    </w:p>
    <w:p w14:paraId="4D42240E" w14:textId="77777777" w:rsidR="0072649E" w:rsidRDefault="0072649E">
      <w:pPr>
        <w:ind w:right="-720"/>
        <w:rPr>
          <w:rFonts w:ascii="Times New Roman" w:hAnsi="Times New Roman"/>
        </w:rPr>
      </w:pPr>
    </w:p>
    <w:p w14:paraId="7D6E08F2" w14:textId="77777777" w:rsidR="0072649E" w:rsidRDefault="0072649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Economics Experiments in the Classroom</w:t>
      </w:r>
      <w:r>
        <w:rPr>
          <w:rFonts w:ascii="Times New Roman" w:hAnsi="Times New Roman"/>
        </w:rPr>
        <w:t xml:space="preserve"> published by Addison-Wesley, 1999, as an instructor’s manual to accompany their undergraduate economics textbooks. </w:t>
      </w:r>
    </w:p>
    <w:p w14:paraId="015A2048" w14:textId="77777777" w:rsidR="0072649E" w:rsidRDefault="0072649E">
      <w:pPr>
        <w:rPr>
          <w:rFonts w:ascii="Times New Roman" w:hAnsi="Times New Roman"/>
        </w:rPr>
      </w:pPr>
    </w:p>
    <w:p w14:paraId="79952113" w14:textId="4766A88E" w:rsidR="0072649E" w:rsidRDefault="0072649E">
      <w:pPr>
        <w:rPr>
          <w:rFonts w:ascii="Times New Roman" w:hAnsi="Times New Roman"/>
        </w:rPr>
      </w:pPr>
      <w:r>
        <w:rPr>
          <w:rFonts w:ascii="Times New Roman" w:hAnsi="Times New Roman"/>
        </w:rPr>
        <w:t>"Deposit Insurance and Regulation in a Diamond-Dybvig Bankin</w:t>
      </w:r>
      <w:r w:rsidR="00BE0EA7">
        <w:rPr>
          <w:rFonts w:ascii="Times New Roman" w:hAnsi="Times New Roman"/>
        </w:rPr>
        <w:t>g Model with a Risky Technology.</w:t>
      </w:r>
      <w:r>
        <w:rPr>
          <w:rFonts w:ascii="Times New Roman" w:hAnsi="Times New Roman"/>
        </w:rPr>
        <w:t xml:space="preserve">" </w:t>
      </w:r>
      <w:r>
        <w:rPr>
          <w:rFonts w:ascii="Times New Roman" w:hAnsi="Times New Roman"/>
          <w:i/>
        </w:rPr>
        <w:t>Economic Theory</w:t>
      </w:r>
      <w:r>
        <w:rPr>
          <w:rFonts w:ascii="Times New Roman" w:hAnsi="Times New Roman"/>
        </w:rPr>
        <w:t>, 1997, Volume 9, Number 3, pp. 453-470.</w:t>
      </w:r>
    </w:p>
    <w:p w14:paraId="6922DB93" w14:textId="77777777" w:rsidR="0072649E" w:rsidRDefault="0072649E">
      <w:pPr>
        <w:rPr>
          <w:rFonts w:ascii="Times New Roman" w:hAnsi="Times New Roman"/>
        </w:rPr>
      </w:pPr>
    </w:p>
    <w:p w14:paraId="794E7D93" w14:textId="0F8219B5" w:rsidR="0072649E" w:rsidRDefault="007264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"An Interim Economic </w:t>
      </w:r>
      <w:r w:rsidR="00851FA9">
        <w:rPr>
          <w:rFonts w:ascii="Times New Roman" w:hAnsi="Times New Roman"/>
        </w:rPr>
        <w:t>Solution to Internet Congestion.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  <w:i/>
        </w:rPr>
        <w:t>Social Science Computer Review</w:t>
      </w:r>
      <w:r>
        <w:rPr>
          <w:rFonts w:ascii="Times New Roman" w:hAnsi="Times New Roman"/>
        </w:rPr>
        <w:t>, Summer 1997, Volume 15, Number 2, p. 181-189.</w:t>
      </w:r>
    </w:p>
    <w:p w14:paraId="5334752D" w14:textId="77777777" w:rsidR="0072649E" w:rsidRDefault="0072649E">
      <w:pPr>
        <w:rPr>
          <w:rFonts w:ascii="Times New Roman" w:hAnsi="Times New Roman"/>
        </w:rPr>
      </w:pPr>
    </w:p>
    <w:p w14:paraId="1E801418" w14:textId="77777777" w:rsidR="0072649E" w:rsidRDefault="007264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"A Common Property Experiment with a Renewable Resource," </w:t>
      </w:r>
      <w:r>
        <w:rPr>
          <w:rFonts w:ascii="Times New Roman" w:hAnsi="Times New Roman"/>
          <w:i/>
        </w:rPr>
        <w:t>Economic Inquiry</w:t>
      </w:r>
      <w:r>
        <w:rPr>
          <w:rFonts w:ascii="Times New Roman" w:hAnsi="Times New Roman"/>
        </w:rPr>
        <w:t>, October 1997, Volume 35, Number 4, pp. 858-861.</w:t>
      </w:r>
    </w:p>
    <w:p w14:paraId="328FA0E8" w14:textId="77777777" w:rsidR="0072649E" w:rsidRDefault="0072649E">
      <w:pPr>
        <w:rPr>
          <w:rFonts w:ascii="Times New Roman" w:hAnsi="Times New Roman"/>
        </w:rPr>
      </w:pPr>
    </w:p>
    <w:p w14:paraId="4B1CA2FF" w14:textId="77777777" w:rsidR="0072649E" w:rsidRDefault="007264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"Re-examining the Case for Government Deposit Insurance: Comment," </w:t>
      </w:r>
      <w:r>
        <w:rPr>
          <w:rFonts w:ascii="Times New Roman" w:hAnsi="Times New Roman"/>
          <w:i/>
        </w:rPr>
        <w:t>Southern Economic Journal</w:t>
      </w:r>
      <w:r>
        <w:rPr>
          <w:rFonts w:ascii="Times New Roman" w:hAnsi="Times New Roman"/>
        </w:rPr>
        <w:t>, April 1996, Volume 62, Number 4.</w:t>
      </w:r>
    </w:p>
    <w:p w14:paraId="24A5EBC0" w14:textId="77777777" w:rsidR="0072649E" w:rsidRDefault="0072649E">
      <w:pPr>
        <w:rPr>
          <w:rFonts w:ascii="Times New Roman" w:hAnsi="Times New Roman"/>
        </w:rPr>
      </w:pPr>
    </w:p>
    <w:p w14:paraId="0C51F9CC" w14:textId="77777777" w:rsidR="0072649E" w:rsidRDefault="007264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Lucas Island Experiment,” Fall 1996 (Volume 5, Number 2) issue of </w:t>
      </w:r>
      <w:r>
        <w:rPr>
          <w:rFonts w:ascii="Times New Roman" w:hAnsi="Times New Roman"/>
          <w:i/>
        </w:rPr>
        <w:t>Classroom Expernomics</w:t>
      </w:r>
    </w:p>
    <w:p w14:paraId="3FE8C0CE" w14:textId="77777777" w:rsidR="0072649E" w:rsidRDefault="00AD6E19">
      <w:pPr>
        <w:rPr>
          <w:rFonts w:ascii="Times New Roman" w:hAnsi="Times New Roman"/>
        </w:rPr>
      </w:pPr>
      <w:hyperlink r:id="rId10" w:history="1">
        <w:r w:rsidR="0072649E">
          <w:rPr>
            <w:rStyle w:val="Hyperlink"/>
            <w:rFonts w:ascii="Times New Roman" w:hAnsi="Times New Roman"/>
            <w:u w:val="none"/>
          </w:rPr>
          <w:t>http://www.marietta.edu/~delemeeg/expernom/f96.html</w:t>
        </w:r>
      </w:hyperlink>
      <w:r w:rsidR="0072649E">
        <w:rPr>
          <w:rFonts w:ascii="Times New Roman" w:hAnsi="Times New Roman"/>
        </w:rPr>
        <w:t>.</w:t>
      </w:r>
    </w:p>
    <w:p w14:paraId="5F39736E" w14:textId="77777777" w:rsidR="0072649E" w:rsidRDefault="0072649E">
      <w:pPr>
        <w:rPr>
          <w:rFonts w:ascii="Times New Roman" w:hAnsi="Times New Roman"/>
        </w:rPr>
      </w:pPr>
    </w:p>
    <w:p w14:paraId="3A0E1F93" w14:textId="77777777" w:rsidR="0072649E" w:rsidRDefault="007264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"An EPA-Style Auction of Pollution Permits," Spring 1995 (Volume 4, Number 1) issue of </w:t>
      </w:r>
      <w:r>
        <w:rPr>
          <w:rFonts w:ascii="Times New Roman" w:hAnsi="Times New Roman"/>
          <w:i/>
        </w:rPr>
        <w:t>Classroom Expernomics</w:t>
      </w:r>
      <w:r>
        <w:rPr>
          <w:rFonts w:ascii="Times New Roman" w:hAnsi="Times New Roman"/>
        </w:rPr>
        <w:t xml:space="preserve">   </w:t>
      </w:r>
      <w:hyperlink r:id="rId11" w:history="1">
        <w:r>
          <w:rPr>
            <w:rStyle w:val="Hyperlink"/>
            <w:rFonts w:ascii="Times New Roman" w:hAnsi="Times New Roman"/>
            <w:u w:val="none"/>
          </w:rPr>
          <w:t>http://www.marietta.edu/~delemeeg/expernom/s95.html</w:t>
        </w:r>
      </w:hyperlink>
      <w:r>
        <w:rPr>
          <w:rFonts w:ascii="Times New Roman" w:hAnsi="Times New Roman"/>
        </w:rPr>
        <w:t>.</w:t>
      </w:r>
    </w:p>
    <w:p w14:paraId="0EB639DC" w14:textId="77777777" w:rsidR="00F6205F" w:rsidRDefault="00F6205F">
      <w:pPr>
        <w:ind w:right="-720"/>
        <w:rPr>
          <w:rFonts w:ascii="Times New Roman" w:hAnsi="Times New Roman"/>
          <w:b/>
        </w:rPr>
      </w:pPr>
    </w:p>
    <w:p w14:paraId="5A6989F0" w14:textId="77777777" w:rsidR="002A40A6" w:rsidRDefault="002A40A6">
      <w:pPr>
        <w:ind w:right="-720"/>
        <w:rPr>
          <w:rFonts w:ascii="Times New Roman" w:hAnsi="Times New Roman"/>
          <w:b/>
        </w:rPr>
      </w:pPr>
    </w:p>
    <w:p w14:paraId="1AAB6D87" w14:textId="77777777" w:rsidR="00CE0D9A" w:rsidRDefault="00CE0D9A">
      <w:pPr>
        <w:ind w:right="-720"/>
        <w:rPr>
          <w:rFonts w:ascii="Times New Roman" w:hAnsi="Times New Roman"/>
          <w:b/>
        </w:rPr>
      </w:pPr>
    </w:p>
    <w:p w14:paraId="5D26F6D2" w14:textId="77777777" w:rsidR="0072649E" w:rsidRDefault="0072649E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Publications on Using Economic Experiments in Secondary Schools</w:t>
      </w:r>
    </w:p>
    <w:p w14:paraId="3AD7ADA8" w14:textId="77777777" w:rsidR="0072649E" w:rsidRDefault="0072649E">
      <w:pPr>
        <w:pStyle w:val="BodyText"/>
        <w:rPr>
          <w:rFonts w:ascii="Times New Roman" w:hAnsi="Times New Roman"/>
        </w:rPr>
      </w:pPr>
    </w:p>
    <w:p w14:paraId="7F2DD7ED" w14:textId="77777777" w:rsidR="0072649E" w:rsidRDefault="0072649E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The University of Otago Economics Department’s newsletter </w:t>
      </w:r>
      <w:r>
        <w:rPr>
          <w:rFonts w:ascii="Times New Roman" w:hAnsi="Times New Roman"/>
          <w:i/>
        </w:rPr>
        <w:t>EcoNZ@Otago: An Economics Magazine for Schools</w:t>
      </w:r>
    </w:p>
    <w:p w14:paraId="1CC18D65" w14:textId="77777777" w:rsidR="0072649E" w:rsidRDefault="0072649E">
      <w:pPr>
        <w:rPr>
          <w:rFonts w:ascii="Times New Roman" w:hAnsi="Times New Roman"/>
        </w:rPr>
      </w:pPr>
    </w:p>
    <w:p w14:paraId="485A1D8E" w14:textId="77777777" w:rsidR="0072649E" w:rsidRDefault="0072649E" w:rsidP="00450D81">
      <w:pPr>
        <w:pStyle w:val="times"/>
        <w:spacing w:line="360" w:lineRule="auto"/>
        <w:ind w:left="720"/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“Teaching Economics with Experiments: The Double Oral Auction,” July 2000</w:t>
      </w:r>
    </w:p>
    <w:p w14:paraId="442C9D76" w14:textId="77777777" w:rsidR="0072649E" w:rsidRDefault="0072649E" w:rsidP="00450D81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“Applications of the Double Oral Auction,” January 2001</w:t>
      </w:r>
    </w:p>
    <w:p w14:paraId="7EA19FA4" w14:textId="77777777" w:rsidR="0072649E" w:rsidRDefault="0072649E" w:rsidP="00450D81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“Property Rights and Renewable Resources,” July 2001.</w:t>
      </w:r>
    </w:p>
    <w:p w14:paraId="19764660" w14:textId="77777777" w:rsidR="0072649E" w:rsidRDefault="0072649E">
      <w:pPr>
        <w:rPr>
          <w:rFonts w:ascii="Times New Roman" w:hAnsi="Times New Roman"/>
          <w:b/>
        </w:rPr>
      </w:pPr>
    </w:p>
    <w:p w14:paraId="697684A6" w14:textId="77777777" w:rsidR="0072649E" w:rsidRDefault="007264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“Property Rights to Forests: Illustrations Using a Classroom Experiment,” with Kurt Stephenson, in </w:t>
      </w:r>
      <w:r>
        <w:rPr>
          <w:rFonts w:ascii="Times New Roman" w:hAnsi="Times New Roman"/>
          <w:u w:val="single"/>
        </w:rPr>
        <w:t>The Forest as Teacher: Activities for K-12 Teachers</w:t>
      </w:r>
      <w:r>
        <w:rPr>
          <w:rFonts w:ascii="Times New Roman" w:hAnsi="Times New Roman"/>
        </w:rPr>
        <w:t>, published by the Virginia Council on Economic Education, Spring 1999, pp. 115-124.</w:t>
      </w:r>
    </w:p>
    <w:p w14:paraId="5E231BE4" w14:textId="77777777" w:rsidR="00F6205F" w:rsidRDefault="00F6205F">
      <w:pPr>
        <w:ind w:right="-720"/>
        <w:rPr>
          <w:rFonts w:ascii="Times New Roman" w:hAnsi="Times New Roman"/>
          <w:b/>
        </w:rPr>
      </w:pPr>
    </w:p>
    <w:p w14:paraId="22EADF64" w14:textId="77777777" w:rsidR="00B12BA5" w:rsidRDefault="00B12BA5">
      <w:pPr>
        <w:ind w:right="-720"/>
        <w:rPr>
          <w:rFonts w:ascii="Times New Roman" w:hAnsi="Times New Roman"/>
          <w:b/>
        </w:rPr>
      </w:pPr>
    </w:p>
    <w:p w14:paraId="1DDDA52A" w14:textId="77777777" w:rsidR="002A40A6" w:rsidRDefault="002A40A6">
      <w:pPr>
        <w:ind w:right="-720"/>
        <w:rPr>
          <w:rFonts w:ascii="Times New Roman" w:hAnsi="Times New Roman"/>
          <w:b/>
        </w:rPr>
      </w:pPr>
    </w:p>
    <w:p w14:paraId="7D4535D9" w14:textId="77777777" w:rsidR="00F96A65" w:rsidRDefault="00F96A65">
      <w:pPr>
        <w:ind w:right="-720"/>
        <w:rPr>
          <w:rFonts w:ascii="Times New Roman" w:hAnsi="Times New Roman"/>
          <w:b/>
        </w:rPr>
      </w:pPr>
    </w:p>
    <w:p w14:paraId="0FDEAA8B" w14:textId="7CBAA679" w:rsidR="0072649E" w:rsidRDefault="0072649E">
      <w:p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Conference Presentations</w:t>
      </w:r>
      <w:r w:rsidR="0024757A">
        <w:rPr>
          <w:rFonts w:ascii="Times New Roman" w:hAnsi="Times New Roman"/>
          <w:b/>
        </w:rPr>
        <w:t xml:space="preserve"> and Professional Activity</w:t>
      </w:r>
    </w:p>
    <w:p w14:paraId="6C4156EF" w14:textId="77777777" w:rsidR="0072649E" w:rsidRDefault="0072649E">
      <w:pPr>
        <w:ind w:right="-720"/>
        <w:rPr>
          <w:rFonts w:ascii="Times New Roman" w:hAnsi="Times New Roman"/>
          <w:b/>
        </w:rPr>
      </w:pPr>
    </w:p>
    <w:p w14:paraId="4433F945" w14:textId="51AF3A96" w:rsidR="002A0348" w:rsidRDefault="0098469A">
      <w:p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>“</w:t>
      </w:r>
      <w:r w:rsidR="00B10C5E">
        <w:rPr>
          <w:rFonts w:ascii="Times New Roman" w:hAnsi="Times New Roman"/>
          <w:szCs w:val="24"/>
        </w:rPr>
        <w:t>Financial Crisis and</w:t>
      </w:r>
      <w:r>
        <w:rPr>
          <w:rFonts w:ascii="Times New Roman" w:hAnsi="Times New Roman"/>
          <w:szCs w:val="24"/>
        </w:rPr>
        <w:t xml:space="preserve"> Classroom Experiments” </w:t>
      </w:r>
      <w:r w:rsidR="00BB52C6">
        <w:rPr>
          <w:rFonts w:ascii="Times New Roman" w:hAnsi="Times New Roman"/>
          <w:szCs w:val="24"/>
        </w:rPr>
        <w:t xml:space="preserve">presented </w:t>
      </w:r>
      <w:r w:rsidR="007971BD">
        <w:rPr>
          <w:rFonts w:ascii="Times New Roman" w:hAnsi="Times New Roman"/>
          <w:szCs w:val="24"/>
        </w:rPr>
        <w:t>at the</w:t>
      </w:r>
      <w:r w:rsidR="002A0348" w:rsidRPr="00D4136F">
        <w:rPr>
          <w:rFonts w:ascii="Times New Roman" w:hAnsi="Times New Roman"/>
          <w:szCs w:val="24"/>
        </w:rPr>
        <w:t xml:space="preserve"> National Economic</w:t>
      </w:r>
      <w:r w:rsidR="002A0348">
        <w:rPr>
          <w:rFonts w:ascii="Times New Roman" w:hAnsi="Times New Roman"/>
          <w:szCs w:val="24"/>
        </w:rPr>
        <w:t>s</w:t>
      </w:r>
      <w:r w:rsidR="002A0348" w:rsidRPr="00D4136F">
        <w:rPr>
          <w:rFonts w:ascii="Times New Roman" w:hAnsi="Times New Roman"/>
          <w:szCs w:val="24"/>
        </w:rPr>
        <w:t xml:space="preserve"> Teaching Association 10</w:t>
      </w:r>
      <w:r w:rsidR="002A0348" w:rsidRPr="00D4136F">
        <w:rPr>
          <w:rFonts w:ascii="Times New Roman" w:hAnsi="Times New Roman"/>
          <w:szCs w:val="24"/>
          <w:vertAlign w:val="superscript"/>
        </w:rPr>
        <w:t>th</w:t>
      </w:r>
      <w:r w:rsidR="002A0348" w:rsidRPr="00D4136F">
        <w:rPr>
          <w:rFonts w:ascii="Times New Roman" w:hAnsi="Times New Roman"/>
          <w:szCs w:val="24"/>
        </w:rPr>
        <w:t xml:space="preserve"> Annual Economics Teaching Conference in San Diego, November 7</w:t>
      </w:r>
      <w:r w:rsidR="002A0348">
        <w:rPr>
          <w:rFonts w:ascii="Times New Roman" w:hAnsi="Times New Roman"/>
          <w:szCs w:val="24"/>
        </w:rPr>
        <w:t>, 2014</w:t>
      </w:r>
      <w:r w:rsidR="002A0348" w:rsidRPr="00D4136F">
        <w:rPr>
          <w:rFonts w:ascii="Times New Roman" w:hAnsi="Times New Roman"/>
          <w:szCs w:val="24"/>
        </w:rPr>
        <w:t xml:space="preserve">. </w:t>
      </w:r>
    </w:p>
    <w:p w14:paraId="65E36D61" w14:textId="77777777" w:rsidR="002A0348" w:rsidRDefault="002A0348">
      <w:pPr>
        <w:ind w:right="-720"/>
        <w:rPr>
          <w:rFonts w:ascii="Times New Roman" w:hAnsi="Times New Roman"/>
          <w:b/>
        </w:rPr>
      </w:pPr>
    </w:p>
    <w:p w14:paraId="7E6141C4" w14:textId="76E4FBC2" w:rsidR="00B14ECD" w:rsidRDefault="00080F3B" w:rsidP="00D313D3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“A Classroom Banking Experiment</w:t>
      </w:r>
      <w:r w:rsidR="009705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” </w:t>
      </w:r>
      <w:r w:rsidR="008A1E4B">
        <w:rPr>
          <w:rFonts w:ascii="Times New Roman" w:hAnsi="Times New Roman"/>
        </w:rPr>
        <w:t xml:space="preserve">presented </w:t>
      </w:r>
      <w:r w:rsidR="00970521">
        <w:rPr>
          <w:rFonts w:ascii="Times New Roman" w:hAnsi="Times New Roman"/>
        </w:rPr>
        <w:t xml:space="preserve">with Mary Kassis, </w:t>
      </w:r>
      <w:r w:rsidR="00995FD7">
        <w:rPr>
          <w:rFonts w:ascii="Times New Roman" w:hAnsi="Times New Roman"/>
        </w:rPr>
        <w:t>at the</w:t>
      </w:r>
      <w:r w:rsidR="000B04F7">
        <w:rPr>
          <w:rFonts w:ascii="Times New Roman" w:hAnsi="Times New Roman"/>
        </w:rPr>
        <w:t xml:space="preserve"> American Economic Association’</w:t>
      </w:r>
      <w:r w:rsidR="008601EC">
        <w:rPr>
          <w:rFonts w:ascii="Times New Roman" w:hAnsi="Times New Roman"/>
        </w:rPr>
        <w:t>s annual</w:t>
      </w:r>
      <w:r w:rsidR="00995FD7">
        <w:rPr>
          <w:rFonts w:ascii="Times New Roman" w:hAnsi="Times New Roman"/>
        </w:rPr>
        <w:t xml:space="preserve"> </w:t>
      </w:r>
      <w:r w:rsidR="00970521" w:rsidRPr="009F4596">
        <w:rPr>
          <w:rFonts w:ascii="Times New Roman" w:hAnsi="Times New Roman"/>
        </w:rPr>
        <w:t>National Conference on Teaching Economics</w:t>
      </w:r>
      <w:r w:rsidR="0084510B" w:rsidRPr="009F4596">
        <w:rPr>
          <w:rFonts w:ascii="Times New Roman" w:hAnsi="Times New Roman"/>
        </w:rPr>
        <w:t>, June</w:t>
      </w:r>
      <w:r w:rsidR="0084510B">
        <w:rPr>
          <w:rFonts w:ascii="Times New Roman" w:hAnsi="Times New Roman"/>
        </w:rPr>
        <w:t xml:space="preserve"> 1-3</w:t>
      </w:r>
      <w:r w:rsidR="00D10313">
        <w:rPr>
          <w:rFonts w:ascii="Times New Roman" w:hAnsi="Times New Roman"/>
        </w:rPr>
        <w:t xml:space="preserve">, 2011, in Palo Alto.  </w:t>
      </w:r>
    </w:p>
    <w:p w14:paraId="3598EADC" w14:textId="77777777" w:rsidR="00AA2B1B" w:rsidRDefault="00AA2B1B" w:rsidP="00AA2B1B">
      <w:pPr>
        <w:ind w:right="-720"/>
        <w:rPr>
          <w:rFonts w:ascii="Times New Roman" w:hAnsi="Times New Roman"/>
          <w:b/>
        </w:rPr>
      </w:pPr>
    </w:p>
    <w:p w14:paraId="31B8981F" w14:textId="72153198" w:rsidR="009B4903" w:rsidRDefault="005B42A2" w:rsidP="00AA2B1B">
      <w:pPr>
        <w:ind w:right="-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“Conducting Experiments in the Economics Classroom,” presented with Kathy Paulson Gjerde, Jose Vazquez-Cognet and Judith Smrha, at the </w:t>
      </w:r>
      <w:r w:rsidR="00F02579">
        <w:rPr>
          <w:rFonts w:ascii="Times New Roman" w:hAnsi="Times New Roman" w:cs="Helvetica"/>
        </w:rPr>
        <w:t xml:space="preserve">American Economic Association’s </w:t>
      </w:r>
      <w:r w:rsidRPr="009F4596">
        <w:rPr>
          <w:rFonts w:ascii="Times New Roman" w:eastAsia="Times New Roman" w:hAnsi="Times New Roman"/>
          <w:szCs w:val="28"/>
        </w:rPr>
        <w:t>Teaching Innovations Program Conference January</w:t>
      </w:r>
      <w:r>
        <w:rPr>
          <w:rFonts w:ascii="Times New Roman" w:eastAsia="Times New Roman" w:hAnsi="Times New Roman"/>
          <w:szCs w:val="28"/>
        </w:rPr>
        <w:t xml:space="preserve"> 5-6</w:t>
      </w:r>
      <w:r w:rsidRPr="004165FC">
        <w:rPr>
          <w:rFonts w:ascii="Times New Roman" w:eastAsia="Times New Roman" w:hAnsi="Times New Roman"/>
          <w:szCs w:val="28"/>
        </w:rPr>
        <w:t>, 2010, in Atlanta.  </w:t>
      </w:r>
    </w:p>
    <w:p w14:paraId="031F4013" w14:textId="77777777" w:rsidR="005B42A2" w:rsidRDefault="005B42A2" w:rsidP="00AA2B1B">
      <w:pPr>
        <w:ind w:right="-720"/>
        <w:rPr>
          <w:rFonts w:ascii="Times New Roman" w:hAnsi="Times New Roman"/>
          <w:b/>
        </w:rPr>
      </w:pPr>
    </w:p>
    <w:p w14:paraId="4676D735" w14:textId="77777777" w:rsidR="00AA2B1B" w:rsidRDefault="00AA2B1B" w:rsidP="00AA2B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Instructor for the 2005-2009 </w:t>
      </w:r>
      <w:r w:rsidRPr="002559F3">
        <w:rPr>
          <w:rFonts w:ascii="Times New Roman" w:hAnsi="Times New Roman"/>
        </w:rPr>
        <w:t>Teaching Innovation Program</w:t>
      </w:r>
      <w:r>
        <w:rPr>
          <w:rFonts w:ascii="Times New Roman" w:hAnsi="Times New Roman"/>
        </w:rPr>
        <w:t xml:space="preserve"> sponsored by the </w:t>
      </w:r>
      <w:r w:rsidRPr="002559F3">
        <w:rPr>
          <w:rFonts w:ascii="Times New Roman" w:hAnsi="Times New Roman"/>
        </w:rPr>
        <w:t xml:space="preserve">American Economic Association’s Committee on Economic Education and funded by the </w:t>
      </w:r>
      <w:r>
        <w:rPr>
          <w:rFonts w:ascii="Times New Roman" w:hAnsi="Times New Roman"/>
        </w:rPr>
        <w:t>National Science Foundation.   I ra</w:t>
      </w:r>
      <w:r w:rsidRPr="002559F3">
        <w:rPr>
          <w:rFonts w:ascii="Times New Roman" w:hAnsi="Times New Roman"/>
        </w:rPr>
        <w:t>n workshops demonstrating active-learning techniques for college economics, design</w:t>
      </w:r>
      <w:r>
        <w:rPr>
          <w:rFonts w:ascii="Times New Roman" w:hAnsi="Times New Roman"/>
        </w:rPr>
        <w:t>ed</w:t>
      </w:r>
      <w:r w:rsidRPr="002559F3">
        <w:t xml:space="preserve"> and administer</w:t>
      </w:r>
      <w:r>
        <w:t>ed</w:t>
      </w:r>
      <w:r w:rsidRPr="002559F3">
        <w:t xml:space="preserve"> </w:t>
      </w:r>
      <w:r w:rsidRPr="002559F3">
        <w:rPr>
          <w:rFonts w:ascii="Times New Roman" w:hAnsi="Times New Roman"/>
        </w:rPr>
        <w:t xml:space="preserve">follow-on training for the </w:t>
      </w:r>
      <w:r w:rsidRPr="002559F3">
        <w:t>participants, and organize</w:t>
      </w:r>
      <w:r>
        <w:t>d</w:t>
      </w:r>
      <w:r w:rsidRPr="002559F3">
        <w:t xml:space="preserve"> conference sessions for the participants to present the classroom experiments they designed</w:t>
      </w:r>
      <w:r w:rsidRPr="002559F3">
        <w:rPr>
          <w:rFonts w:ascii="Times New Roman" w:hAnsi="Times New Roman"/>
        </w:rPr>
        <w:t xml:space="preserve">.  </w:t>
      </w:r>
    </w:p>
    <w:p w14:paraId="019BCEF4" w14:textId="77777777" w:rsidR="00AA2B1B" w:rsidRDefault="00AA2B1B" w:rsidP="00AA2B1B">
      <w:pPr>
        <w:ind w:right="-720"/>
        <w:rPr>
          <w:rFonts w:ascii="Times New Roman" w:hAnsi="Times New Roman"/>
        </w:rPr>
      </w:pPr>
    </w:p>
    <w:p w14:paraId="163FFC73" w14:textId="059280DD" w:rsidR="00D313D3" w:rsidRPr="00481C3E" w:rsidRDefault="004C0392" w:rsidP="00D313D3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Invited to present</w:t>
      </w:r>
      <w:r w:rsidR="00847443">
        <w:rPr>
          <w:rFonts w:ascii="Times New Roman" w:hAnsi="Times New Roman"/>
        </w:rPr>
        <w:t xml:space="preserve"> </w:t>
      </w:r>
      <w:r w:rsidR="00D313D3" w:rsidRPr="00481C3E">
        <w:rPr>
          <w:rFonts w:ascii="Times New Roman" w:hAnsi="Times New Roman"/>
        </w:rPr>
        <w:t>“Macroeconomic Classroom Expe</w:t>
      </w:r>
      <w:r>
        <w:rPr>
          <w:rFonts w:ascii="Times New Roman" w:hAnsi="Times New Roman"/>
        </w:rPr>
        <w:t>riments” and jointly with Paul Romer</w:t>
      </w:r>
      <w:r w:rsidR="00D313D3" w:rsidRPr="00481C3E">
        <w:rPr>
          <w:rFonts w:ascii="Times New Roman" w:hAnsi="Times New Roman"/>
        </w:rPr>
        <w:t xml:space="preserve"> “Challenges in Using and Assessing Macroeconomic Classroom Experiments” at the annual meeting of the Society of Economic Educ</w:t>
      </w:r>
      <w:r w:rsidR="00EC38B3">
        <w:rPr>
          <w:rFonts w:ascii="Times New Roman" w:hAnsi="Times New Roman"/>
        </w:rPr>
        <w:t>ators</w:t>
      </w:r>
      <w:r w:rsidR="00D313D3" w:rsidRPr="00481C3E">
        <w:rPr>
          <w:rFonts w:ascii="Times New Roman" w:hAnsi="Times New Roman"/>
        </w:rPr>
        <w:t>, March 3-4, 2006, in Phoenix.</w:t>
      </w:r>
      <w:r w:rsidR="00D313D3" w:rsidRPr="00481C3E">
        <w:rPr>
          <w:rFonts w:ascii="Times New Roman" w:hAnsi="Times New Roman"/>
        </w:rPr>
        <w:tab/>
      </w:r>
    </w:p>
    <w:p w14:paraId="2EA24846" w14:textId="77777777" w:rsidR="00F17728" w:rsidRPr="00622F59" w:rsidRDefault="00F17728" w:rsidP="00F17728">
      <w:pPr>
        <w:ind w:right="-720"/>
        <w:rPr>
          <w:rFonts w:ascii="Times New Roman" w:hAnsi="Times New Roman"/>
        </w:rPr>
      </w:pPr>
    </w:p>
    <w:p w14:paraId="27EC4866" w14:textId="736DF231" w:rsidR="00F17728" w:rsidRDefault="00F17728" w:rsidP="00F17728">
      <w:pPr>
        <w:ind w:right="-720"/>
        <w:rPr>
          <w:rFonts w:ascii="Times New Roman" w:hAnsi="Times New Roman"/>
        </w:rPr>
      </w:pPr>
      <w:r w:rsidRPr="00622F59">
        <w:rPr>
          <w:rFonts w:ascii="Times New Roman" w:hAnsi="Times New Roman"/>
        </w:rPr>
        <w:t xml:space="preserve">Facilitator for the </w:t>
      </w:r>
      <w:r w:rsidRPr="00AF199B">
        <w:rPr>
          <w:rFonts w:ascii="Times New Roman" w:hAnsi="Times New Roman"/>
          <w:i/>
        </w:rPr>
        <w:t>2005 Workshop on Classroom Experiments</w:t>
      </w:r>
      <w:r w:rsidRPr="00622F59">
        <w:rPr>
          <w:rFonts w:ascii="Times New Roman" w:hAnsi="Times New Roman"/>
        </w:rPr>
        <w:t xml:space="preserve"> funded by the National Science Foundation, held June 20-22</w:t>
      </w:r>
      <w:r w:rsidR="00746A80">
        <w:rPr>
          <w:rFonts w:ascii="Times New Roman" w:hAnsi="Times New Roman"/>
        </w:rPr>
        <w:t>, 2005,</w:t>
      </w:r>
      <w:r w:rsidRPr="00622F59">
        <w:rPr>
          <w:rFonts w:ascii="Times New Roman" w:hAnsi="Times New Roman"/>
        </w:rPr>
        <w:t xml:space="preserve"> in Montreal.</w:t>
      </w:r>
      <w:r w:rsidRPr="00622F59">
        <w:rPr>
          <w:rFonts w:ascii="Times New Roman" w:hAnsi="Times New Roman"/>
        </w:rPr>
        <w:tab/>
      </w:r>
    </w:p>
    <w:p w14:paraId="0AC6F181" w14:textId="77777777" w:rsidR="00F17728" w:rsidRDefault="00F17728" w:rsidP="00F17728">
      <w:pPr>
        <w:ind w:right="-720"/>
        <w:rPr>
          <w:rFonts w:ascii="Times New Roman" w:hAnsi="Times New Roman"/>
          <w:b/>
        </w:rPr>
      </w:pPr>
    </w:p>
    <w:p w14:paraId="21B0F0C2" w14:textId="77777777" w:rsidR="0072649E" w:rsidRDefault="0072649E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Featured speaker, presenting “Using Classroom Experiments to Teach Principles of Macroeconomics” at the </w:t>
      </w:r>
      <w:r w:rsidRPr="000F6EAE">
        <w:t>Robert Morris 15</w:t>
      </w:r>
      <w:r w:rsidRPr="000F6EAE">
        <w:rPr>
          <w:vertAlign w:val="superscript"/>
        </w:rPr>
        <w:t>th</w:t>
      </w:r>
      <w:r w:rsidRPr="000F6EAE">
        <w:t xml:space="preserve"> Annual Teaching Economics Conference</w:t>
      </w:r>
      <w:r w:rsidRPr="000F6EAE">
        <w:rPr>
          <w:rFonts w:ascii="Times New Roman" w:hAnsi="Times New Roman"/>
        </w:rPr>
        <w:t>, February</w:t>
      </w:r>
      <w:r>
        <w:rPr>
          <w:rFonts w:ascii="Times New Roman" w:hAnsi="Times New Roman"/>
        </w:rPr>
        <w:t xml:space="preserve"> 2004.  </w:t>
      </w:r>
    </w:p>
    <w:p w14:paraId="1C11058A" w14:textId="77777777" w:rsidR="0072649E" w:rsidRDefault="0072649E">
      <w:pPr>
        <w:ind w:right="-720"/>
        <w:rPr>
          <w:rFonts w:ascii="Times New Roman" w:hAnsi="Times New Roman"/>
          <w:color w:val="000000"/>
        </w:rPr>
      </w:pPr>
    </w:p>
    <w:p w14:paraId="52A916ED" w14:textId="77777777" w:rsidR="00EB7232" w:rsidRDefault="00EB7232" w:rsidP="00EB7232">
      <w:pPr>
        <w:pStyle w:val="BodyText2"/>
      </w:pPr>
      <w:r w:rsidRPr="00622F59">
        <w:t>Authored</w:t>
      </w:r>
      <w:r>
        <w:t xml:space="preserve"> “Unemployment Compensation Experiment” 2004, and </w:t>
      </w:r>
      <w:r w:rsidRPr="002559F3">
        <w:t>“Interest Rates and Investment Experiment</w:t>
      </w:r>
      <w:r>
        <w:t xml:space="preserve">” 2003, computerized classroom experiments offered online by the educational publishing company Aplia.  </w:t>
      </w:r>
    </w:p>
    <w:p w14:paraId="7C51369D" w14:textId="77777777" w:rsidR="00EB7232" w:rsidRDefault="00EB7232">
      <w:pPr>
        <w:ind w:right="-720"/>
        <w:rPr>
          <w:rFonts w:ascii="Times New Roman" w:hAnsi="Times New Roman"/>
          <w:color w:val="000000"/>
        </w:rPr>
      </w:pPr>
    </w:p>
    <w:p w14:paraId="540E4869" w14:textId="785D5334" w:rsidR="0072649E" w:rsidRDefault="0072649E">
      <w:pPr>
        <w:ind w:right="-720"/>
        <w:rPr>
          <w:rFonts w:ascii="Times New Roman" w:hAnsi="Times New Roman"/>
          <w:color w:val="000000"/>
        </w:rPr>
      </w:pPr>
      <w:r>
        <w:t>“Global Trade in CO</w:t>
      </w:r>
      <w:r>
        <w:rPr>
          <w:vertAlign w:val="subscript"/>
        </w:rPr>
        <w:t>2</w:t>
      </w:r>
      <w:r>
        <w:t xml:space="preserve"> Permits: A Classroom Experiment,” </w:t>
      </w:r>
      <w:r>
        <w:rPr>
          <w:rFonts w:ascii="Times New Roman" w:hAnsi="Times New Roman"/>
          <w:color w:val="000000"/>
        </w:rPr>
        <w:t xml:space="preserve">presented at the 2004 Western Economics Association </w:t>
      </w:r>
      <w:r w:rsidR="000F74FE">
        <w:rPr>
          <w:rFonts w:ascii="Times New Roman" w:hAnsi="Times New Roman"/>
          <w:color w:val="000000"/>
        </w:rPr>
        <w:t xml:space="preserve">(WEA) </w:t>
      </w:r>
      <w:r>
        <w:rPr>
          <w:rFonts w:ascii="Times New Roman" w:hAnsi="Times New Roman"/>
          <w:color w:val="000000"/>
        </w:rPr>
        <w:t>Conference.</w:t>
      </w:r>
    </w:p>
    <w:p w14:paraId="42FCD6B6" w14:textId="77777777" w:rsidR="0072649E" w:rsidRDefault="0072649E">
      <w:pPr>
        <w:ind w:right="-720"/>
        <w:rPr>
          <w:rFonts w:ascii="Times New Roman" w:hAnsi="Times New Roman"/>
          <w:color w:val="000000"/>
        </w:rPr>
      </w:pPr>
    </w:p>
    <w:p w14:paraId="78C5D38A" w14:textId="0401E628" w:rsidR="0072649E" w:rsidRDefault="0072649E">
      <w:pPr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“A Classroom Credit Market Experiment with Inflation Uncertainty” </w:t>
      </w:r>
      <w:r w:rsidR="00C34CD4">
        <w:rPr>
          <w:rFonts w:ascii="Times New Roman" w:hAnsi="Times New Roman"/>
          <w:color w:val="000000"/>
        </w:rPr>
        <w:t xml:space="preserve">presented </w:t>
      </w:r>
      <w:r>
        <w:rPr>
          <w:rFonts w:ascii="Times New Roman" w:hAnsi="Times New Roman"/>
          <w:color w:val="000000"/>
        </w:rPr>
        <w:t xml:space="preserve">at the </w:t>
      </w:r>
      <w:r w:rsidR="00A121DB">
        <w:rPr>
          <w:rFonts w:ascii="Times New Roman" w:hAnsi="Times New Roman"/>
          <w:color w:val="000000"/>
        </w:rPr>
        <w:t xml:space="preserve">2003 WEA </w:t>
      </w:r>
      <w:r>
        <w:rPr>
          <w:rFonts w:ascii="Times New Roman" w:hAnsi="Times New Roman"/>
          <w:color w:val="000000"/>
        </w:rPr>
        <w:t>Conference in a workshop on using active-learning techniques in macroeconomics classes.  At the same conference, presented, with Paul Romer, a comparison of computerized versus hand-run experiments for macroeconomics classes.</w:t>
      </w:r>
    </w:p>
    <w:p w14:paraId="5632E9F4" w14:textId="77777777" w:rsidR="0076418B" w:rsidRDefault="0076418B">
      <w:pPr>
        <w:ind w:right="-720"/>
        <w:rPr>
          <w:rFonts w:ascii="Times New Roman" w:hAnsi="Times New Roman"/>
          <w:color w:val="000000"/>
        </w:rPr>
      </w:pPr>
    </w:p>
    <w:p w14:paraId="215F995B" w14:textId="77777777" w:rsidR="0076418B" w:rsidRDefault="0076418B" w:rsidP="0076418B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“Classroom Experiments in Macroeconomics,” given as a seminar for the Department of Economics at the University of Illinois-Chicago, July 2002.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B8AEBD5" w14:textId="77777777" w:rsidR="0076418B" w:rsidRDefault="0076418B" w:rsidP="0076418B">
      <w:pPr>
        <w:ind w:right="-720"/>
        <w:rPr>
          <w:rFonts w:ascii="Times New Roman" w:hAnsi="Times New Roman"/>
          <w:b/>
        </w:rPr>
      </w:pPr>
    </w:p>
    <w:p w14:paraId="4B8637EC" w14:textId="77777777" w:rsidR="0076418B" w:rsidRDefault="0076418B" w:rsidP="0076418B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Taught a National Science Foundation Chautauqua Short Course for college faculty entitled </w:t>
      </w:r>
      <w:r w:rsidRPr="00AF199B">
        <w:rPr>
          <w:rFonts w:ascii="Times New Roman" w:hAnsi="Times New Roman"/>
          <w:i/>
        </w:rPr>
        <w:t>Using Classroom Experiments to Teach Undergraduate Economics</w:t>
      </w:r>
      <w:r>
        <w:rPr>
          <w:rFonts w:ascii="Times New Roman" w:hAnsi="Times New Roman"/>
        </w:rPr>
        <w:t>, with Noelwah Netusil, June 2002.</w:t>
      </w:r>
    </w:p>
    <w:p w14:paraId="771C4826" w14:textId="77777777" w:rsidR="0076418B" w:rsidRDefault="0076418B" w:rsidP="0076418B">
      <w:pPr>
        <w:ind w:right="-720"/>
        <w:rPr>
          <w:rFonts w:ascii="Times New Roman" w:hAnsi="Times New Roman"/>
          <w:b/>
        </w:rPr>
      </w:pPr>
    </w:p>
    <w:p w14:paraId="4D2BB8DB" w14:textId="1308DDD5" w:rsidR="0076418B" w:rsidRDefault="0076418B" w:rsidP="0076418B">
      <w:pPr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Featured speaker, presenting “Using Classroom Experiments to Teach Undergraduate Macroeconomics” at the United States Naval Academy’s </w:t>
      </w:r>
      <w:r>
        <w:rPr>
          <w:rFonts w:ascii="Times New Roman" w:hAnsi="Times New Roman"/>
          <w:i/>
          <w:color w:val="000000"/>
        </w:rPr>
        <w:t xml:space="preserve">Active Learning in Economics </w:t>
      </w:r>
      <w:r>
        <w:rPr>
          <w:rFonts w:ascii="Times New Roman" w:hAnsi="Times New Roman"/>
          <w:color w:val="000000"/>
        </w:rPr>
        <w:t xml:space="preserve">workshop, May 2002. </w:t>
      </w:r>
      <w:r>
        <w:rPr>
          <w:rFonts w:ascii="Times New Roman" w:hAnsi="Times New Roman"/>
          <w:color w:val="000000"/>
        </w:rPr>
        <w:tab/>
      </w:r>
    </w:p>
    <w:p w14:paraId="69F44D12" w14:textId="77777777" w:rsidR="0072649E" w:rsidRDefault="0072649E">
      <w:pPr>
        <w:ind w:right="-720"/>
        <w:rPr>
          <w:rFonts w:ascii="Times New Roman" w:hAnsi="Times New Roman"/>
          <w:b/>
        </w:rPr>
      </w:pPr>
    </w:p>
    <w:p w14:paraId="5C3D9051" w14:textId="353151A0" w:rsidR="0072649E" w:rsidRDefault="0072649E">
      <w:pPr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“Classroom Experiments for Undergraduate Macroeconomics” presented at the 2002 </w:t>
      </w:r>
      <w:r w:rsidR="00D32AFC">
        <w:rPr>
          <w:rFonts w:ascii="Times New Roman" w:hAnsi="Times New Roman"/>
          <w:color w:val="000000"/>
        </w:rPr>
        <w:t xml:space="preserve">WEA </w:t>
      </w:r>
      <w:r>
        <w:rPr>
          <w:rFonts w:ascii="Times New Roman" w:hAnsi="Times New Roman"/>
          <w:color w:val="000000"/>
        </w:rPr>
        <w:t>Conference.  At the same conference, ran an active learning workshop on using classroom experiments and other discussion-generating techniques to teach undergraduate macroeconomics.</w:t>
      </w:r>
    </w:p>
    <w:p w14:paraId="4BD1F2FB" w14:textId="77777777" w:rsidR="002825A6" w:rsidRDefault="002825A6" w:rsidP="002825A6">
      <w:pPr>
        <w:ind w:right="-720"/>
        <w:rPr>
          <w:rFonts w:ascii="Times New Roman" w:hAnsi="Times New Roman"/>
          <w:color w:val="000000"/>
        </w:rPr>
      </w:pPr>
    </w:p>
    <w:p w14:paraId="50636DE9" w14:textId="77777777" w:rsidR="002825A6" w:rsidRDefault="002825A6" w:rsidP="002825A6">
      <w:pPr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Presented the workshop (sponsored by the Committee on Economic Education) </w:t>
      </w:r>
      <w:r>
        <w:rPr>
          <w:rFonts w:ascii="Times New Roman" w:hAnsi="Times New Roman"/>
          <w:i/>
          <w:color w:val="000000"/>
        </w:rPr>
        <w:t>Active Learning Strategies for the College and University Economics Classroom - Classroom Experiments for Undergraduate Macroeconomics</w:t>
      </w:r>
      <w:r>
        <w:rPr>
          <w:rFonts w:ascii="Times New Roman" w:hAnsi="Times New Roman"/>
          <w:color w:val="000000"/>
        </w:rPr>
        <w:t xml:space="preserve"> at the 2002 American Economic Association Conference.</w:t>
      </w:r>
    </w:p>
    <w:p w14:paraId="310299C5" w14:textId="77777777" w:rsidR="002825A6" w:rsidRDefault="002825A6">
      <w:pPr>
        <w:ind w:right="-720"/>
        <w:rPr>
          <w:rFonts w:ascii="Times New Roman" w:hAnsi="Times New Roman"/>
          <w:b/>
        </w:rPr>
      </w:pPr>
    </w:p>
    <w:p w14:paraId="7A224711" w14:textId="77777777" w:rsidR="0072649E" w:rsidRDefault="0072649E">
      <w:pPr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Served as a panelist for the session </w:t>
      </w:r>
      <w:r>
        <w:rPr>
          <w:rFonts w:ascii="Times New Roman" w:hAnsi="Times New Roman"/>
          <w:i/>
          <w:color w:val="000000"/>
        </w:rPr>
        <w:t xml:space="preserve">De-dismalizing the Science: Successful Approaches to Teaching Principles of Economics </w:t>
      </w:r>
      <w:r>
        <w:rPr>
          <w:rFonts w:ascii="Times New Roman" w:hAnsi="Times New Roman"/>
          <w:color w:val="000000"/>
        </w:rPr>
        <w:t xml:space="preserve">at the 2001 Southern Economic Association Conference.  </w:t>
      </w:r>
    </w:p>
    <w:p w14:paraId="1E4A56E7" w14:textId="77777777" w:rsidR="00934346" w:rsidRDefault="00934346">
      <w:pPr>
        <w:ind w:right="-720"/>
        <w:rPr>
          <w:rFonts w:ascii="Times New Roman" w:hAnsi="Times New Roman"/>
          <w:color w:val="000000"/>
        </w:rPr>
      </w:pPr>
    </w:p>
    <w:p w14:paraId="6B930DE9" w14:textId="4182D3E6" w:rsidR="0072649E" w:rsidRDefault="0072649E">
      <w:pPr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“A Classroom Federal Funds Rate Experiment,” presented at the 2001 </w:t>
      </w:r>
      <w:r w:rsidR="000A7B02">
        <w:rPr>
          <w:rFonts w:ascii="Times New Roman" w:hAnsi="Times New Roman"/>
          <w:color w:val="000000"/>
        </w:rPr>
        <w:t>WEA</w:t>
      </w:r>
      <w:r>
        <w:rPr>
          <w:rFonts w:ascii="Times New Roman" w:hAnsi="Times New Roman"/>
          <w:color w:val="000000"/>
        </w:rPr>
        <w:t xml:space="preserve"> Conference.</w:t>
      </w:r>
    </w:p>
    <w:p w14:paraId="038993E4" w14:textId="77777777" w:rsidR="0072649E" w:rsidRDefault="0072649E">
      <w:pPr>
        <w:ind w:right="-720"/>
        <w:rPr>
          <w:rFonts w:ascii="Times New Roman" w:hAnsi="Times New Roman"/>
          <w:color w:val="000000"/>
        </w:rPr>
      </w:pPr>
    </w:p>
    <w:p w14:paraId="04158C53" w14:textId="20DDA252" w:rsidR="00026858" w:rsidRDefault="00026858" w:rsidP="00B07023">
      <w:pPr>
        <w:pStyle w:val="BodyText2"/>
      </w:pPr>
      <w:r>
        <w:t xml:space="preserve">“A Classroom Unemployment Compensation Experiment” given as a seminar for the Department of Economics at Washington State University, March 2001. </w:t>
      </w:r>
      <w:r>
        <w:tab/>
      </w:r>
      <w:r>
        <w:tab/>
      </w:r>
    </w:p>
    <w:p w14:paraId="1488811D" w14:textId="77777777" w:rsidR="00B07023" w:rsidRDefault="00B07023" w:rsidP="00B07023">
      <w:pPr>
        <w:ind w:right="-720"/>
        <w:rPr>
          <w:rFonts w:ascii="Times New Roman" w:hAnsi="Times New Roman"/>
          <w:color w:val="000000"/>
        </w:rPr>
      </w:pPr>
    </w:p>
    <w:p w14:paraId="53CDFFDD" w14:textId="77777777" w:rsidR="00B07023" w:rsidRDefault="00B07023" w:rsidP="00B07023">
      <w:pPr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“A Classroom Unemployment Compensation Experiment” presented at the 2000 WEA Conference. </w:t>
      </w:r>
    </w:p>
    <w:p w14:paraId="43364882" w14:textId="77777777" w:rsidR="00B07023" w:rsidRDefault="00B07023" w:rsidP="00026858">
      <w:pPr>
        <w:ind w:right="-720"/>
        <w:rPr>
          <w:rFonts w:ascii="Times New Roman" w:hAnsi="Times New Roman"/>
        </w:rPr>
      </w:pPr>
    </w:p>
    <w:p w14:paraId="49B4FE0E" w14:textId="77777777" w:rsidR="00026858" w:rsidRDefault="00026858" w:rsidP="00026858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“A Classroom Investment Coordination Experiment” given as a seminar for the Department of Economics at Western Washington University, May 2000.</w:t>
      </w:r>
      <w:r>
        <w:rPr>
          <w:rFonts w:ascii="Times New Roman" w:hAnsi="Times New Roman"/>
        </w:rPr>
        <w:tab/>
      </w:r>
    </w:p>
    <w:p w14:paraId="3F8337E0" w14:textId="77777777" w:rsidR="00026858" w:rsidRDefault="00026858" w:rsidP="00026858">
      <w:pPr>
        <w:ind w:right="-720"/>
        <w:rPr>
          <w:rFonts w:ascii="Times New Roman" w:hAnsi="Times New Roman"/>
        </w:rPr>
      </w:pPr>
    </w:p>
    <w:p w14:paraId="28036F95" w14:textId="77777777" w:rsidR="00026858" w:rsidRDefault="00026858" w:rsidP="00026858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“Classroom Experiments in Economics” given as a seminar for the Department of Economics at the University of Otago, New Zealand, February 2000.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6340C48" w14:textId="77777777" w:rsidR="0072649E" w:rsidRDefault="0072649E">
      <w:pPr>
        <w:ind w:right="-720"/>
        <w:rPr>
          <w:rFonts w:ascii="Times New Roman" w:hAnsi="Times New Roman"/>
          <w:b/>
        </w:rPr>
      </w:pPr>
    </w:p>
    <w:p w14:paraId="5D9AF74E" w14:textId="1D0E6399" w:rsidR="008603E3" w:rsidRDefault="008603E3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“A Classroom Inflation Uncertainty Experiment” given as a seminar for the Department of Economics at the United States Air Force Academy, March 1999.</w:t>
      </w:r>
      <w:r>
        <w:rPr>
          <w:rFonts w:ascii="Times New Roman" w:hAnsi="Times New Roman"/>
        </w:rPr>
        <w:tab/>
      </w:r>
    </w:p>
    <w:p w14:paraId="4C0FAC83" w14:textId="77777777" w:rsidR="008603E3" w:rsidRDefault="008603E3">
      <w:pPr>
        <w:ind w:right="-720"/>
        <w:rPr>
          <w:rFonts w:ascii="Times New Roman" w:hAnsi="Times New Roman"/>
          <w:b/>
        </w:rPr>
      </w:pPr>
    </w:p>
    <w:p w14:paraId="45C80F6E" w14:textId="790A5261" w:rsidR="0072649E" w:rsidRDefault="0072649E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Featured speaker, presenting “Classroom Experiments in Economics” at the University of Idaho’s </w:t>
      </w:r>
      <w:r w:rsidRPr="0015034F">
        <w:rPr>
          <w:rFonts w:ascii="Times New Roman" w:hAnsi="Times New Roman"/>
        </w:rPr>
        <w:t>Economics and the Classroom</w:t>
      </w:r>
      <w:r w:rsidR="0015034F">
        <w:rPr>
          <w:rFonts w:ascii="Times New Roman" w:hAnsi="Times New Roman"/>
        </w:rPr>
        <w:t xml:space="preserve"> Conference</w:t>
      </w:r>
      <w:r w:rsidRPr="0015034F">
        <w:rPr>
          <w:rFonts w:ascii="Times New Roman" w:hAnsi="Times New Roman"/>
        </w:rPr>
        <w:t>, March</w:t>
      </w:r>
      <w:r>
        <w:rPr>
          <w:rFonts w:ascii="Times New Roman" w:hAnsi="Times New Roman"/>
        </w:rPr>
        <w:t xml:space="preserve"> 1999.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62D18A1" w14:textId="689DEFCD" w:rsidR="00AF0EFD" w:rsidRDefault="00AF0EFD" w:rsidP="00AF0EFD">
      <w:pPr>
        <w:ind w:right="-720"/>
        <w:rPr>
          <w:rFonts w:ascii="Times New Roman" w:hAnsi="Times New Roman"/>
        </w:rPr>
      </w:pPr>
    </w:p>
    <w:p w14:paraId="2B16B028" w14:textId="77777777" w:rsidR="00AF0EFD" w:rsidRDefault="00AF0EFD" w:rsidP="00AF0EFD">
      <w:pPr>
        <w:ind w:right="-720"/>
      </w:pPr>
      <w:r>
        <w:t>Speaker on classroom experiments at Stanford University’s conferenc</w:t>
      </w:r>
      <w:r w:rsidRPr="00376943">
        <w:t xml:space="preserve">e Innovative Techniques for Teaching Principles of Economics, December </w:t>
      </w:r>
      <w:r>
        <w:t>1998.</w:t>
      </w:r>
      <w:r>
        <w:tab/>
      </w:r>
      <w:r>
        <w:tab/>
      </w:r>
    </w:p>
    <w:p w14:paraId="54499A6A" w14:textId="77777777" w:rsidR="00AF0EFD" w:rsidRDefault="00AF0EFD">
      <w:pPr>
        <w:ind w:right="-720"/>
        <w:rPr>
          <w:rFonts w:ascii="Times New Roman" w:hAnsi="Times New Roman"/>
          <w:u w:val="single"/>
        </w:rPr>
      </w:pPr>
    </w:p>
    <w:p w14:paraId="7EC8E46F" w14:textId="4B35280E" w:rsidR="0072649E" w:rsidRDefault="0072649E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"Inflation Uncertainty and Investment in an Experimental Credit Market" presented at the October 1998 Economic Science Association </w:t>
      </w:r>
      <w:r w:rsidR="009B5D91">
        <w:rPr>
          <w:rFonts w:ascii="Times New Roman" w:hAnsi="Times New Roman"/>
        </w:rPr>
        <w:t xml:space="preserve">(ESA) </w:t>
      </w:r>
      <w:r>
        <w:rPr>
          <w:rFonts w:ascii="Times New Roman" w:hAnsi="Times New Roman"/>
        </w:rPr>
        <w:t>Conference.</w:t>
      </w:r>
    </w:p>
    <w:p w14:paraId="7BF0673D" w14:textId="77777777" w:rsidR="0072649E" w:rsidRDefault="0072649E">
      <w:pPr>
        <w:ind w:right="-720"/>
        <w:rPr>
          <w:rFonts w:ascii="Times New Roman" w:hAnsi="Times New Roman"/>
          <w:u w:val="single"/>
        </w:rPr>
      </w:pPr>
    </w:p>
    <w:p w14:paraId="50B5852C" w14:textId="77777777" w:rsidR="0072649E" w:rsidRDefault="0072649E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“An Experimental Education Market with Positive Externalities” presented at the 1998 American Economic Association Conference.</w:t>
      </w:r>
    </w:p>
    <w:p w14:paraId="5EC2C61E" w14:textId="77777777" w:rsidR="0072649E" w:rsidRDefault="0072649E">
      <w:pPr>
        <w:ind w:right="-720"/>
        <w:rPr>
          <w:rFonts w:ascii="Times New Roman" w:hAnsi="Times New Roman"/>
          <w:u w:val="single"/>
        </w:rPr>
      </w:pPr>
    </w:p>
    <w:p w14:paraId="713764A2" w14:textId="490B5C13" w:rsidR="0072649E" w:rsidRDefault="0072649E">
      <w:pPr>
        <w:ind w:right="-720"/>
      </w:pPr>
      <w:r>
        <w:t xml:space="preserve">“Hyperinflation and Seigniorage in an Experimental Overlapping Generations Economy” and “Experiments in Upper-Level Economics Courses” presented at the 1997 </w:t>
      </w:r>
      <w:r w:rsidR="009B5D91">
        <w:t>ESA Conference.</w:t>
      </w:r>
    </w:p>
    <w:p w14:paraId="751C7EBA" w14:textId="77777777" w:rsidR="0072649E" w:rsidRDefault="0072649E">
      <w:pPr>
        <w:ind w:right="-720"/>
        <w:rPr>
          <w:u w:val="single"/>
        </w:rPr>
      </w:pPr>
    </w:p>
    <w:p w14:paraId="6136AAB7" w14:textId="77777777" w:rsidR="0072649E" w:rsidRDefault="0072649E">
      <w:pPr>
        <w:ind w:right="-720"/>
      </w:pPr>
      <w:r>
        <w:t xml:space="preserve">"An Experiment with Official and Parallel Foreign Exchange Markets in a Developing Country" </w:t>
      </w:r>
    </w:p>
    <w:p w14:paraId="0B5898BC" w14:textId="0A52E837" w:rsidR="000701DD" w:rsidRPr="006762DF" w:rsidRDefault="0072649E" w:rsidP="006762DF">
      <w:pPr>
        <w:ind w:right="-720"/>
        <w:rPr>
          <w:u w:val="single"/>
        </w:rPr>
      </w:pPr>
      <w:r>
        <w:t xml:space="preserve">presented at the 1996 </w:t>
      </w:r>
      <w:r w:rsidR="005718A8">
        <w:t>ESA</w:t>
      </w:r>
      <w:r>
        <w:t xml:space="preserve"> Conference.</w:t>
      </w:r>
    </w:p>
    <w:p w14:paraId="1C740426" w14:textId="60E82E2D" w:rsidR="005B18E0" w:rsidRDefault="003E44EC" w:rsidP="005B18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2245CC60" w14:textId="77777777" w:rsidR="0072649E" w:rsidRDefault="0072649E">
      <w:p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Referee</w:t>
      </w:r>
    </w:p>
    <w:p w14:paraId="6ABE4F92" w14:textId="77777777" w:rsidR="0072649E" w:rsidRDefault="0072649E">
      <w:pPr>
        <w:ind w:right="-720"/>
        <w:rPr>
          <w:rFonts w:ascii="Times New Roman" w:hAnsi="Times New Roman"/>
          <w:b/>
        </w:rPr>
      </w:pPr>
    </w:p>
    <w:p w14:paraId="27FD1D82" w14:textId="77777777" w:rsidR="00F52B9F" w:rsidRDefault="00F52B9F" w:rsidP="0037084A">
      <w:pPr>
        <w:ind w:right="-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Economic Inquiry</w:t>
      </w:r>
    </w:p>
    <w:p w14:paraId="7FB5DA0F" w14:textId="3461C4F7" w:rsidR="0037084A" w:rsidRDefault="0037084A" w:rsidP="0037084A">
      <w:pPr>
        <w:ind w:right="-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International Review of Economic Education</w:t>
      </w:r>
    </w:p>
    <w:p w14:paraId="41AAB670" w14:textId="77777777" w:rsidR="0072649E" w:rsidRDefault="0072649E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Journal of Economic Education</w:t>
      </w:r>
    </w:p>
    <w:p w14:paraId="5AEEE636" w14:textId="77777777" w:rsidR="00B97AB8" w:rsidRDefault="00B97AB8" w:rsidP="00B97AB8">
      <w:pPr>
        <w:ind w:right="-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Journal of Economic Surveys</w:t>
      </w:r>
    </w:p>
    <w:p w14:paraId="1B07FA29" w14:textId="1C14B53D" w:rsidR="00065409" w:rsidRDefault="00065409" w:rsidP="00B97AB8">
      <w:pPr>
        <w:ind w:right="-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Journal of Economics Teaching</w:t>
      </w:r>
    </w:p>
    <w:p w14:paraId="4D25BA15" w14:textId="77777777" w:rsidR="0072649E" w:rsidRDefault="0072649E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Journal of International Financial Markets, Institutions &amp; Money</w:t>
      </w:r>
    </w:p>
    <w:p w14:paraId="16C37E0E" w14:textId="77777777" w:rsidR="00B97AB8" w:rsidRDefault="00B97AB8" w:rsidP="00B97AB8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Journal of Money, Credit and Banking</w:t>
      </w:r>
      <w:r>
        <w:rPr>
          <w:rFonts w:ascii="Times New Roman" w:hAnsi="Times New Roman"/>
        </w:rPr>
        <w:t xml:space="preserve"> </w:t>
      </w:r>
    </w:p>
    <w:p w14:paraId="3DF584CD" w14:textId="77777777" w:rsidR="0072649E" w:rsidRDefault="0072649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color w:val="000000"/>
        </w:rPr>
        <w:t>Perspectives on Economic Education Research</w:t>
      </w:r>
    </w:p>
    <w:p w14:paraId="5DEF8601" w14:textId="77777777" w:rsidR="0037084A" w:rsidRDefault="0037084A" w:rsidP="0037084A">
      <w:pPr>
        <w:ind w:right="-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Risk and Insurance</w:t>
      </w:r>
    </w:p>
    <w:p w14:paraId="6F304286" w14:textId="29750225" w:rsidR="0037084A" w:rsidRDefault="0037084A" w:rsidP="0037084A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Southern Economic Journal</w:t>
      </w:r>
    </w:p>
    <w:p w14:paraId="48F4B77E" w14:textId="77777777" w:rsidR="0037084A" w:rsidRDefault="0037084A">
      <w:pPr>
        <w:ind w:right="-720"/>
        <w:rPr>
          <w:rFonts w:ascii="Times New Roman" w:hAnsi="Times New Roman"/>
        </w:rPr>
      </w:pPr>
    </w:p>
    <w:p w14:paraId="221AF826" w14:textId="77777777" w:rsidR="0072649E" w:rsidRDefault="0072649E">
      <w:p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Reviewer</w:t>
      </w:r>
    </w:p>
    <w:p w14:paraId="7FAE8A17" w14:textId="77777777" w:rsidR="0072649E" w:rsidRDefault="0072649E">
      <w:pPr>
        <w:ind w:right="-720"/>
        <w:rPr>
          <w:rFonts w:ascii="Times New Roman" w:hAnsi="Times New Roman"/>
          <w:b/>
        </w:rPr>
      </w:pPr>
    </w:p>
    <w:p w14:paraId="65F48EB6" w14:textId="77777777" w:rsidR="0072649E" w:rsidRDefault="0072649E">
      <w:pPr>
        <w:rPr>
          <w:rFonts w:ascii="Times New Roman" w:hAnsi="Times New Roman"/>
        </w:rPr>
      </w:pPr>
      <w:r>
        <w:rPr>
          <w:rFonts w:ascii="Times New Roman" w:hAnsi="Times New Roman"/>
        </w:rPr>
        <w:t>National Science Foundation Economics Program</w:t>
      </w:r>
    </w:p>
    <w:p w14:paraId="7213CDC8" w14:textId="77777777" w:rsidR="0072649E" w:rsidRDefault="0072649E">
      <w:pPr>
        <w:rPr>
          <w:rFonts w:ascii="Times New Roman" w:hAnsi="Times New Roman"/>
        </w:rPr>
      </w:pPr>
      <w:r>
        <w:rPr>
          <w:rFonts w:ascii="Times New Roman" w:hAnsi="Times New Roman"/>
        </w:rPr>
        <w:t>National Science Foundation Cross-Disciplinary Program</w:t>
      </w:r>
    </w:p>
    <w:p w14:paraId="7CCA608C" w14:textId="77777777" w:rsidR="0072649E" w:rsidRDefault="0072649E">
      <w:pPr>
        <w:rPr>
          <w:rFonts w:ascii="Times New Roman" w:hAnsi="Times New Roman"/>
        </w:rPr>
      </w:pPr>
      <w:r>
        <w:rPr>
          <w:rFonts w:ascii="Times New Roman" w:hAnsi="Times New Roman"/>
        </w:rPr>
        <w:t>National Science Foundation Division of Undergraduate Education</w:t>
      </w:r>
    </w:p>
    <w:p w14:paraId="0471D1F2" w14:textId="77777777" w:rsidR="0072649E" w:rsidRDefault="0072649E">
      <w:pPr>
        <w:ind w:right="-720"/>
        <w:rPr>
          <w:rFonts w:ascii="Times New Roman" w:hAnsi="Times New Roman"/>
        </w:rPr>
      </w:pPr>
    </w:p>
    <w:p w14:paraId="1D8FD602" w14:textId="77777777" w:rsidR="0072649E" w:rsidRDefault="0072649E">
      <w:pPr>
        <w:pStyle w:val="Heading1"/>
      </w:pPr>
      <w:r>
        <w:t>Recent Service</w:t>
      </w:r>
    </w:p>
    <w:p w14:paraId="7039F120" w14:textId="77777777" w:rsidR="00377552" w:rsidRPr="00734D1F" w:rsidRDefault="00377552" w:rsidP="00377552"/>
    <w:p w14:paraId="79E4415F" w14:textId="35CD175E" w:rsidR="00377552" w:rsidRPr="00734D1F" w:rsidRDefault="00377552" w:rsidP="00377552">
      <w:r w:rsidRPr="00734D1F">
        <w:t>E</w:t>
      </w:r>
      <w:r>
        <w:t>conomics Department Chair, 2017-2020, 2008-</w:t>
      </w:r>
      <w:r w:rsidRPr="00734D1F">
        <w:t>2011</w:t>
      </w:r>
      <w:r>
        <w:t>, and Fall 2006</w:t>
      </w:r>
    </w:p>
    <w:p w14:paraId="484AB3C9" w14:textId="0061B0DD" w:rsidR="005161AF" w:rsidRDefault="005161AF" w:rsidP="0072649E">
      <w:r>
        <w:t>Center for Teaching and Learning Steering Committee, 2015-2018</w:t>
      </w:r>
    </w:p>
    <w:p w14:paraId="5832FED3" w14:textId="3766CE61" w:rsidR="00CA7E84" w:rsidRDefault="00CA7E84" w:rsidP="0072649E">
      <w:r>
        <w:t>Faculty Compensation Committee, spring 2017</w:t>
      </w:r>
    </w:p>
    <w:p w14:paraId="75DBB669" w14:textId="51B69C91" w:rsidR="00DE2006" w:rsidRDefault="00DE2006" w:rsidP="00DE2006">
      <w:r>
        <w:t xml:space="preserve">Divestment Policy </w:t>
      </w:r>
      <w:r w:rsidR="008F5915">
        <w:t xml:space="preserve">Working </w:t>
      </w:r>
      <w:r>
        <w:t>Group, 2016</w:t>
      </w:r>
    </w:p>
    <w:p w14:paraId="32012C6C" w14:textId="190983FD" w:rsidR="002A7559" w:rsidRDefault="002A7559" w:rsidP="0072649E">
      <w:r w:rsidRPr="00A8191A">
        <w:rPr>
          <w:noProof/>
        </w:rPr>
        <w:t>Aid to Faculty Scholarship &amp; Instructional Development</w:t>
      </w:r>
      <w:r>
        <w:rPr>
          <w:noProof/>
        </w:rPr>
        <w:t>, 2013-201</w:t>
      </w:r>
      <w:r w:rsidR="00474790">
        <w:rPr>
          <w:noProof/>
        </w:rPr>
        <w:t>6</w:t>
      </w:r>
    </w:p>
    <w:p w14:paraId="6D394861" w14:textId="61E02D62" w:rsidR="0072649E" w:rsidRPr="00734D1F" w:rsidRDefault="00A121DB" w:rsidP="00377552">
      <w:r>
        <w:t>Personnel Committee, 2010-2013</w:t>
      </w:r>
      <w:r w:rsidR="00661F49">
        <w:t xml:space="preserve"> </w:t>
      </w:r>
      <w:r w:rsidR="00B91C43">
        <w:t xml:space="preserve"> </w:t>
      </w:r>
      <w:r w:rsidR="00661F49">
        <w:t>(</w:t>
      </w:r>
      <w:r w:rsidR="009B48FB">
        <w:t>Chair 2012-2013</w:t>
      </w:r>
      <w:r w:rsidR="00661F49">
        <w:t>)</w:t>
      </w:r>
    </w:p>
    <w:p w14:paraId="499AAA9F" w14:textId="46939E20" w:rsidR="0072649E" w:rsidRPr="00E74E00" w:rsidRDefault="0072649E" w:rsidP="0072649E">
      <w:r w:rsidRPr="00E74E00">
        <w:t>Policy Committee, 2005-2008</w:t>
      </w:r>
      <w:r w:rsidR="003A1C5F">
        <w:t xml:space="preserve"> </w:t>
      </w:r>
      <w:r w:rsidR="00B91C43">
        <w:t xml:space="preserve"> </w:t>
      </w:r>
      <w:r w:rsidR="003A1C5F">
        <w:t>(Chair</w:t>
      </w:r>
      <w:r w:rsidR="00524003">
        <w:t xml:space="preserve"> 2007-2008)</w:t>
      </w:r>
    </w:p>
    <w:p w14:paraId="669B8FAB" w14:textId="77777777" w:rsidR="0072649E" w:rsidRDefault="0072649E">
      <w:pPr>
        <w:ind w:right="-720"/>
        <w:rPr>
          <w:rFonts w:ascii="Times New Roman" w:hAnsi="Times New Roman"/>
        </w:rPr>
      </w:pPr>
    </w:p>
    <w:p w14:paraId="3C31751E" w14:textId="77777777" w:rsidR="0099503D" w:rsidRDefault="0099503D">
      <w:pPr>
        <w:ind w:right="-720"/>
        <w:rPr>
          <w:rFonts w:ascii="Times New Roman" w:hAnsi="Times New Roman"/>
        </w:rPr>
      </w:pPr>
    </w:p>
    <w:p w14:paraId="5066D2B2" w14:textId="77777777" w:rsidR="0099503D" w:rsidRDefault="0099503D">
      <w:pPr>
        <w:ind w:right="-720"/>
        <w:rPr>
          <w:rFonts w:ascii="Times New Roman" w:hAnsi="Times New Roman"/>
        </w:rPr>
      </w:pPr>
    </w:p>
    <w:p w14:paraId="78E39378" w14:textId="2260B1EC" w:rsidR="0072649E" w:rsidRDefault="00510250">
      <w:pPr>
        <w:ind w:right="-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Last updated </w:t>
      </w:r>
      <w:r w:rsidR="00340239">
        <w:rPr>
          <w:rFonts w:ascii="Times New Roman" w:hAnsi="Times New Roman"/>
          <w:sz w:val="22"/>
        </w:rPr>
        <w:t>May 13, 2018.</w:t>
      </w:r>
    </w:p>
    <w:sectPr w:rsidR="0072649E">
      <w:footerReference w:type="even" r:id="rId12"/>
      <w:footerReference w:type="default" r:id="rId13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2D2A9" w14:textId="77777777" w:rsidR="002A7559" w:rsidRDefault="002A7559">
      <w:r>
        <w:separator/>
      </w:r>
    </w:p>
  </w:endnote>
  <w:endnote w:type="continuationSeparator" w:id="0">
    <w:p w14:paraId="09B13A10" w14:textId="77777777" w:rsidR="002A7559" w:rsidRDefault="002A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F2527" w14:textId="77777777" w:rsidR="002A7559" w:rsidRDefault="002A75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38132E5" w14:textId="77777777" w:rsidR="002A7559" w:rsidRDefault="002A75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F3443" w14:textId="77777777" w:rsidR="002A7559" w:rsidRDefault="002A75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6E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E4E5A0" w14:textId="77777777" w:rsidR="002A7559" w:rsidRDefault="002A75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D6891" w14:textId="77777777" w:rsidR="002A7559" w:rsidRDefault="002A7559">
      <w:r>
        <w:separator/>
      </w:r>
    </w:p>
  </w:footnote>
  <w:footnote w:type="continuationSeparator" w:id="0">
    <w:p w14:paraId="55B994A0" w14:textId="77777777" w:rsidR="002A7559" w:rsidRDefault="002A7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2B"/>
    <w:rsid w:val="00002352"/>
    <w:rsid w:val="00002638"/>
    <w:rsid w:val="0001155D"/>
    <w:rsid w:val="0001177F"/>
    <w:rsid w:val="00016018"/>
    <w:rsid w:val="00026858"/>
    <w:rsid w:val="00054F42"/>
    <w:rsid w:val="00057068"/>
    <w:rsid w:val="00057877"/>
    <w:rsid w:val="00063F6B"/>
    <w:rsid w:val="00065409"/>
    <w:rsid w:val="000701DD"/>
    <w:rsid w:val="000763E4"/>
    <w:rsid w:val="00080F3B"/>
    <w:rsid w:val="000A7B02"/>
    <w:rsid w:val="000B04F7"/>
    <w:rsid w:val="000B69C4"/>
    <w:rsid w:val="000C581C"/>
    <w:rsid w:val="000D2C93"/>
    <w:rsid w:val="000D787C"/>
    <w:rsid w:val="000F4594"/>
    <w:rsid w:val="000F6EAE"/>
    <w:rsid w:val="000F74FE"/>
    <w:rsid w:val="001141A8"/>
    <w:rsid w:val="00114484"/>
    <w:rsid w:val="00116607"/>
    <w:rsid w:val="00143343"/>
    <w:rsid w:val="0015034F"/>
    <w:rsid w:val="00181BB0"/>
    <w:rsid w:val="00191357"/>
    <w:rsid w:val="0019249E"/>
    <w:rsid w:val="001A717F"/>
    <w:rsid w:val="001B49BB"/>
    <w:rsid w:val="001B57DB"/>
    <w:rsid w:val="001C1AA7"/>
    <w:rsid w:val="001D1441"/>
    <w:rsid w:val="001F681C"/>
    <w:rsid w:val="00204998"/>
    <w:rsid w:val="00224AF8"/>
    <w:rsid w:val="0022654F"/>
    <w:rsid w:val="0022792F"/>
    <w:rsid w:val="00232D72"/>
    <w:rsid w:val="0024757A"/>
    <w:rsid w:val="00266FC1"/>
    <w:rsid w:val="00270701"/>
    <w:rsid w:val="002825A6"/>
    <w:rsid w:val="002A0348"/>
    <w:rsid w:val="002A40A6"/>
    <w:rsid w:val="002A7559"/>
    <w:rsid w:val="002B6233"/>
    <w:rsid w:val="002E1F9E"/>
    <w:rsid w:val="002E459F"/>
    <w:rsid w:val="002E6B69"/>
    <w:rsid w:val="00324A44"/>
    <w:rsid w:val="00326371"/>
    <w:rsid w:val="0033292D"/>
    <w:rsid w:val="00335212"/>
    <w:rsid w:val="00340239"/>
    <w:rsid w:val="00351C12"/>
    <w:rsid w:val="0035227C"/>
    <w:rsid w:val="0037084A"/>
    <w:rsid w:val="0037591D"/>
    <w:rsid w:val="00376943"/>
    <w:rsid w:val="00377552"/>
    <w:rsid w:val="00382827"/>
    <w:rsid w:val="003A0545"/>
    <w:rsid w:val="003A1C5F"/>
    <w:rsid w:val="003B4E36"/>
    <w:rsid w:val="003E44EC"/>
    <w:rsid w:val="00402CBB"/>
    <w:rsid w:val="00415806"/>
    <w:rsid w:val="004420E0"/>
    <w:rsid w:val="00450601"/>
    <w:rsid w:val="00450D81"/>
    <w:rsid w:val="0045198E"/>
    <w:rsid w:val="004527A8"/>
    <w:rsid w:val="004620D5"/>
    <w:rsid w:val="004664CD"/>
    <w:rsid w:val="00474790"/>
    <w:rsid w:val="00496489"/>
    <w:rsid w:val="004C0392"/>
    <w:rsid w:val="00510250"/>
    <w:rsid w:val="0051458A"/>
    <w:rsid w:val="005161AF"/>
    <w:rsid w:val="00524003"/>
    <w:rsid w:val="0054324C"/>
    <w:rsid w:val="005438A6"/>
    <w:rsid w:val="00560D02"/>
    <w:rsid w:val="005718A8"/>
    <w:rsid w:val="005723CF"/>
    <w:rsid w:val="0059398A"/>
    <w:rsid w:val="005956B3"/>
    <w:rsid w:val="005A5B1B"/>
    <w:rsid w:val="005B18E0"/>
    <w:rsid w:val="005B42A2"/>
    <w:rsid w:val="005C11CF"/>
    <w:rsid w:val="005F0EC1"/>
    <w:rsid w:val="00603E35"/>
    <w:rsid w:val="0062464A"/>
    <w:rsid w:val="00661F49"/>
    <w:rsid w:val="00665E11"/>
    <w:rsid w:val="006762DF"/>
    <w:rsid w:val="006A4F61"/>
    <w:rsid w:val="006B4EEC"/>
    <w:rsid w:val="006C4B81"/>
    <w:rsid w:val="006D6F89"/>
    <w:rsid w:val="006E1364"/>
    <w:rsid w:val="006F1042"/>
    <w:rsid w:val="006F55BC"/>
    <w:rsid w:val="00717CBD"/>
    <w:rsid w:val="0072649E"/>
    <w:rsid w:val="007274AB"/>
    <w:rsid w:val="00746A80"/>
    <w:rsid w:val="007510F7"/>
    <w:rsid w:val="0076418B"/>
    <w:rsid w:val="0078098E"/>
    <w:rsid w:val="007971BD"/>
    <w:rsid w:val="007A7157"/>
    <w:rsid w:val="007B178A"/>
    <w:rsid w:val="007B4676"/>
    <w:rsid w:val="00826224"/>
    <w:rsid w:val="00826D6E"/>
    <w:rsid w:val="008340F9"/>
    <w:rsid w:val="0084510B"/>
    <w:rsid w:val="00847443"/>
    <w:rsid w:val="00851FA9"/>
    <w:rsid w:val="00853597"/>
    <w:rsid w:val="008601EC"/>
    <w:rsid w:val="008603E3"/>
    <w:rsid w:val="00866899"/>
    <w:rsid w:val="008732C7"/>
    <w:rsid w:val="0087670D"/>
    <w:rsid w:val="008A1E4B"/>
    <w:rsid w:val="008F5258"/>
    <w:rsid w:val="008F5915"/>
    <w:rsid w:val="008F6700"/>
    <w:rsid w:val="00921B39"/>
    <w:rsid w:val="009236C2"/>
    <w:rsid w:val="00934346"/>
    <w:rsid w:val="00942A32"/>
    <w:rsid w:val="00947679"/>
    <w:rsid w:val="00961784"/>
    <w:rsid w:val="00970521"/>
    <w:rsid w:val="0098469A"/>
    <w:rsid w:val="0099503D"/>
    <w:rsid w:val="00995FD7"/>
    <w:rsid w:val="009A0EA9"/>
    <w:rsid w:val="009B48FB"/>
    <w:rsid w:val="009B4903"/>
    <w:rsid w:val="009B5D91"/>
    <w:rsid w:val="009B6AFF"/>
    <w:rsid w:val="009F4596"/>
    <w:rsid w:val="00A121DB"/>
    <w:rsid w:val="00A2620A"/>
    <w:rsid w:val="00A623CE"/>
    <w:rsid w:val="00A62783"/>
    <w:rsid w:val="00A63885"/>
    <w:rsid w:val="00A665FB"/>
    <w:rsid w:val="00A77B20"/>
    <w:rsid w:val="00A82B28"/>
    <w:rsid w:val="00AA2B1B"/>
    <w:rsid w:val="00AD6E19"/>
    <w:rsid w:val="00AE7583"/>
    <w:rsid w:val="00AF0EFD"/>
    <w:rsid w:val="00B022C3"/>
    <w:rsid w:val="00B0459A"/>
    <w:rsid w:val="00B07023"/>
    <w:rsid w:val="00B10C5E"/>
    <w:rsid w:val="00B12630"/>
    <w:rsid w:val="00B12BA5"/>
    <w:rsid w:val="00B14ECD"/>
    <w:rsid w:val="00B250E1"/>
    <w:rsid w:val="00B32571"/>
    <w:rsid w:val="00B340D7"/>
    <w:rsid w:val="00B4762B"/>
    <w:rsid w:val="00B56CC7"/>
    <w:rsid w:val="00B579D0"/>
    <w:rsid w:val="00B62E9C"/>
    <w:rsid w:val="00B71B17"/>
    <w:rsid w:val="00B823E9"/>
    <w:rsid w:val="00B84D6C"/>
    <w:rsid w:val="00B85649"/>
    <w:rsid w:val="00B91C43"/>
    <w:rsid w:val="00B97AB8"/>
    <w:rsid w:val="00BA2512"/>
    <w:rsid w:val="00BB3434"/>
    <w:rsid w:val="00BB52C6"/>
    <w:rsid w:val="00BC1E2B"/>
    <w:rsid w:val="00BE0EA7"/>
    <w:rsid w:val="00C04584"/>
    <w:rsid w:val="00C11A4D"/>
    <w:rsid w:val="00C2101E"/>
    <w:rsid w:val="00C3065A"/>
    <w:rsid w:val="00C34CD4"/>
    <w:rsid w:val="00C35F05"/>
    <w:rsid w:val="00C40403"/>
    <w:rsid w:val="00C70838"/>
    <w:rsid w:val="00C73091"/>
    <w:rsid w:val="00CA213D"/>
    <w:rsid w:val="00CA3D8F"/>
    <w:rsid w:val="00CA46D4"/>
    <w:rsid w:val="00CA7E84"/>
    <w:rsid w:val="00CB1970"/>
    <w:rsid w:val="00CE0D9A"/>
    <w:rsid w:val="00CE32AC"/>
    <w:rsid w:val="00CF02C7"/>
    <w:rsid w:val="00D06EED"/>
    <w:rsid w:val="00D10313"/>
    <w:rsid w:val="00D166D2"/>
    <w:rsid w:val="00D313D3"/>
    <w:rsid w:val="00D32AFC"/>
    <w:rsid w:val="00D52A78"/>
    <w:rsid w:val="00D65DFE"/>
    <w:rsid w:val="00D76827"/>
    <w:rsid w:val="00DA69C4"/>
    <w:rsid w:val="00DD5F5B"/>
    <w:rsid w:val="00DE2006"/>
    <w:rsid w:val="00E074F9"/>
    <w:rsid w:val="00E10AE1"/>
    <w:rsid w:val="00E22C18"/>
    <w:rsid w:val="00E2523F"/>
    <w:rsid w:val="00E30536"/>
    <w:rsid w:val="00E417B1"/>
    <w:rsid w:val="00E47144"/>
    <w:rsid w:val="00E516D0"/>
    <w:rsid w:val="00EA1110"/>
    <w:rsid w:val="00EA29B5"/>
    <w:rsid w:val="00EB25B2"/>
    <w:rsid w:val="00EB300B"/>
    <w:rsid w:val="00EB7232"/>
    <w:rsid w:val="00EC38B3"/>
    <w:rsid w:val="00EC51D8"/>
    <w:rsid w:val="00ED16A8"/>
    <w:rsid w:val="00ED2533"/>
    <w:rsid w:val="00EE6060"/>
    <w:rsid w:val="00F02579"/>
    <w:rsid w:val="00F17728"/>
    <w:rsid w:val="00F376A9"/>
    <w:rsid w:val="00F52B9F"/>
    <w:rsid w:val="00F6205F"/>
    <w:rsid w:val="00F70133"/>
    <w:rsid w:val="00F70761"/>
    <w:rsid w:val="00F7297C"/>
    <w:rsid w:val="00F7683F"/>
    <w:rsid w:val="00F774BE"/>
    <w:rsid w:val="00F94DE7"/>
    <w:rsid w:val="00F96A65"/>
    <w:rsid w:val="00FD0D72"/>
    <w:rsid w:val="00FE469D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046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Normal"/>
    <w:rPr>
      <w:rFonts w:eastAsia="Times New Roman"/>
    </w:rPr>
  </w:style>
  <w:style w:type="paragraph" w:styleId="BodyText">
    <w:name w:val="Body Text"/>
    <w:basedOn w:val="Normal"/>
    <w:rPr>
      <w:rFonts w:eastAsia="Times New Roman"/>
      <w:b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ind w:right="-720"/>
    </w:pPr>
    <w:rPr>
      <w:rFonts w:ascii="Times New Roman" w:hAnsi="Times New Roman"/>
    </w:rPr>
  </w:style>
  <w:style w:type="paragraph" w:styleId="BodyText3">
    <w:name w:val="Body Text 3"/>
    <w:basedOn w:val="Normal"/>
    <w:pPr>
      <w:ind w:right="-720"/>
    </w:pPr>
    <w:rPr>
      <w:rFonts w:ascii="Times New Roman" w:hAnsi="Times New Roman"/>
      <w:color w:val="00000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FootnoteText">
    <w:name w:val="footnote text"/>
    <w:basedOn w:val="Normal"/>
    <w:rPr>
      <w:rFonts w:ascii="Times New Roman" w:eastAsia="Times New Roman" w:hAnsi="Times New Roman"/>
      <w:sz w:val="20"/>
    </w:rPr>
  </w:style>
  <w:style w:type="character" w:styleId="FootnoteReference">
    <w:name w:val="footnote reference"/>
    <w:basedOn w:val="DefaultParagraphFont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Normal"/>
    <w:rPr>
      <w:rFonts w:eastAsia="Times New Roman"/>
    </w:rPr>
  </w:style>
  <w:style w:type="paragraph" w:styleId="BodyText">
    <w:name w:val="Body Text"/>
    <w:basedOn w:val="Normal"/>
    <w:rPr>
      <w:rFonts w:eastAsia="Times New Roman"/>
      <w:b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ind w:right="-720"/>
    </w:pPr>
    <w:rPr>
      <w:rFonts w:ascii="Times New Roman" w:hAnsi="Times New Roman"/>
    </w:rPr>
  </w:style>
  <w:style w:type="paragraph" w:styleId="BodyText3">
    <w:name w:val="Body Text 3"/>
    <w:basedOn w:val="Normal"/>
    <w:pPr>
      <w:ind w:right="-720"/>
    </w:pPr>
    <w:rPr>
      <w:rFonts w:ascii="Times New Roman" w:hAnsi="Times New Roman"/>
      <w:color w:val="00000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FootnoteText">
    <w:name w:val="footnote text"/>
    <w:basedOn w:val="Normal"/>
    <w:rPr>
      <w:rFonts w:ascii="Times New Roman" w:eastAsia="Times New Roman" w:hAnsi="Times New Roman"/>
      <w:sz w:val="20"/>
    </w:rPr>
  </w:style>
  <w:style w:type="character" w:styleId="FootnoteReference">
    <w:name w:val="footnote reference"/>
    <w:basedOn w:val="DefaultParagraphFont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rietta.edu/~delemeeg/expernom/s95.html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eople.whitman.edu/~hazlett/econ" TargetMode="External"/><Relationship Id="rId9" Type="http://schemas.openxmlformats.org/officeDocument/2006/relationships/hyperlink" Target="http://www.economicsnetwork.ac.uk/iree/v6n1/hazlett.pdf" TargetMode="External"/><Relationship Id="rId10" Type="http://schemas.openxmlformats.org/officeDocument/2006/relationships/hyperlink" Target="http://www.marietta.edu/~delemeeg/expernom/f9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D7DAC8-7599-DB4B-A37A-7FDC7449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1776</Words>
  <Characters>10129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  2002</vt:lpstr>
    </vt:vector>
  </TitlesOfParts>
  <Company>Whitman College</Company>
  <LinksUpToDate>false</LinksUpToDate>
  <CharactersWithSpaces>11882</CharactersWithSpaces>
  <SharedDoc>false</SharedDoc>
  <HLinks>
    <vt:vector size="36" baseType="variant"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http://www.vanderbilt.edu/AEA/AEACEE/TIP</vt:lpwstr>
      </vt:variant>
      <vt:variant>
        <vt:lpwstr/>
      </vt:variant>
      <vt:variant>
        <vt:i4>589874</vt:i4>
      </vt:variant>
      <vt:variant>
        <vt:i4>12</vt:i4>
      </vt:variant>
      <vt:variant>
        <vt:i4>0</vt:i4>
      </vt:variant>
      <vt:variant>
        <vt:i4>5</vt:i4>
      </vt:variant>
      <vt:variant>
        <vt:lpwstr>http://www.marietta.edu/~delemeeg/expernom/s95.html</vt:lpwstr>
      </vt:variant>
      <vt:variant>
        <vt:lpwstr/>
      </vt:variant>
      <vt:variant>
        <vt:i4>589860</vt:i4>
      </vt:variant>
      <vt:variant>
        <vt:i4>9</vt:i4>
      </vt:variant>
      <vt:variant>
        <vt:i4>0</vt:i4>
      </vt:variant>
      <vt:variant>
        <vt:i4>5</vt:i4>
      </vt:variant>
      <vt:variant>
        <vt:lpwstr>http://www.marietta.edu/~delemeeg/expernom/f96.html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http://www.economicsnetwork.ac.uk/iree/v6n1/hazlett.pdf</vt:lpwstr>
      </vt:variant>
      <vt:variant>
        <vt:lpwstr/>
      </vt:variant>
      <vt:variant>
        <vt:i4>5308519</vt:i4>
      </vt:variant>
      <vt:variant>
        <vt:i4>3</vt:i4>
      </vt:variant>
      <vt:variant>
        <vt:i4>0</vt:i4>
      </vt:variant>
      <vt:variant>
        <vt:i4>5</vt:i4>
      </vt:variant>
      <vt:variant>
        <vt:lpwstr>http://people.whitman.edu/~hazlett/econ</vt:lpwstr>
      </vt:variant>
      <vt:variant>
        <vt:lpwstr/>
      </vt:variant>
      <vt:variant>
        <vt:i4>6357021</vt:i4>
      </vt:variant>
      <vt:variant>
        <vt:i4>0</vt:i4>
      </vt:variant>
      <vt:variant>
        <vt:i4>0</vt:i4>
      </vt:variant>
      <vt:variant>
        <vt:i4>5</vt:i4>
      </vt:variant>
      <vt:variant>
        <vt:lpwstr>http://people.whitman.edu/~hazlett/index.html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  2002</dc:title>
  <dc:subject/>
  <dc:creator>Denise Hazlett</dc:creator>
  <cp:keywords/>
  <cp:lastModifiedBy>user</cp:lastModifiedBy>
  <cp:revision>7</cp:revision>
  <cp:lastPrinted>2017-01-12T23:57:00Z</cp:lastPrinted>
  <dcterms:created xsi:type="dcterms:W3CDTF">2018-05-13T17:48:00Z</dcterms:created>
  <dcterms:modified xsi:type="dcterms:W3CDTF">2018-05-13T17:50:00Z</dcterms:modified>
</cp:coreProperties>
</file>